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898C1" w14:textId="4C701E8E" w:rsidR="006826D2" w:rsidRPr="00140943" w:rsidRDefault="00E40ACB" w:rsidP="00FC7CA9">
      <w:pPr>
        <w:jc w:val="both"/>
        <w:rPr>
          <w:rFonts w:ascii="Calibri" w:hAnsi="Calibri" w:cs="Times New Roman"/>
          <w:b/>
          <w:sz w:val="22"/>
          <w:szCs w:val="22"/>
          <w:u w:val="single"/>
        </w:rPr>
      </w:pPr>
      <w:r w:rsidRPr="00140943">
        <w:rPr>
          <w:rFonts w:ascii="Calibri" w:hAnsi="Calibri" w:cs="Times New Roman"/>
          <w:b/>
          <w:sz w:val="22"/>
          <w:szCs w:val="22"/>
          <w:u w:val="single"/>
        </w:rPr>
        <w:t xml:space="preserve">Lesson Resources for Week </w:t>
      </w:r>
      <w:r w:rsidR="00007F16" w:rsidRPr="00140943">
        <w:rPr>
          <w:rFonts w:ascii="Calibri" w:hAnsi="Calibri" w:cs="Times New Roman"/>
          <w:b/>
          <w:sz w:val="22"/>
          <w:szCs w:val="22"/>
          <w:u w:val="single"/>
        </w:rPr>
        <w:t>9</w:t>
      </w:r>
      <w:r w:rsidRPr="00140943">
        <w:rPr>
          <w:rFonts w:ascii="Calibri" w:hAnsi="Calibri" w:cs="Times New Roman"/>
          <w:b/>
          <w:sz w:val="22"/>
          <w:szCs w:val="22"/>
          <w:u w:val="single"/>
        </w:rPr>
        <w:t xml:space="preserve"> and </w:t>
      </w:r>
      <w:r w:rsidR="00007F16" w:rsidRPr="00140943">
        <w:rPr>
          <w:rFonts w:ascii="Calibri" w:hAnsi="Calibri" w:cs="Times New Roman"/>
          <w:b/>
          <w:sz w:val="22"/>
          <w:szCs w:val="22"/>
          <w:u w:val="single"/>
        </w:rPr>
        <w:t>10</w:t>
      </w:r>
      <w:r w:rsidRPr="00140943">
        <w:rPr>
          <w:rFonts w:ascii="Calibri" w:hAnsi="Calibri" w:cs="Times New Roman"/>
          <w:b/>
          <w:sz w:val="22"/>
          <w:szCs w:val="22"/>
          <w:u w:val="single"/>
        </w:rPr>
        <w:t xml:space="preserve"> (</w:t>
      </w:r>
      <w:r w:rsidR="00140943">
        <w:rPr>
          <w:rFonts w:ascii="Calibri" w:hAnsi="Calibri" w:cs="Times New Roman"/>
          <w:b/>
          <w:sz w:val="22"/>
          <w:szCs w:val="22"/>
          <w:u w:val="single"/>
        </w:rPr>
        <w:t xml:space="preserve">Contributed by </w:t>
      </w:r>
      <w:r w:rsidR="00241214" w:rsidRPr="00140943">
        <w:rPr>
          <w:rFonts w:ascii="Calibri" w:hAnsi="Calibri" w:cs="Times New Roman"/>
          <w:b/>
          <w:sz w:val="22"/>
          <w:szCs w:val="22"/>
          <w:u w:val="single"/>
        </w:rPr>
        <w:t>SI</w:t>
      </w:r>
      <w:r w:rsidR="00494997" w:rsidRPr="00140943">
        <w:rPr>
          <w:rFonts w:ascii="Calibri" w:hAnsi="Calibri" w:cs="Times New Roman"/>
          <w:b/>
          <w:sz w:val="22"/>
          <w:szCs w:val="22"/>
          <w:u w:val="single"/>
        </w:rPr>
        <w:t>T</w:t>
      </w:r>
      <w:r w:rsidRPr="00140943">
        <w:rPr>
          <w:rFonts w:ascii="Calibri" w:hAnsi="Calibri" w:cs="Times New Roman"/>
          <w:b/>
          <w:sz w:val="22"/>
          <w:szCs w:val="22"/>
          <w:u w:val="single"/>
        </w:rPr>
        <w:t>)</w:t>
      </w:r>
    </w:p>
    <w:p w14:paraId="666F672D" w14:textId="77777777" w:rsidR="00140943" w:rsidRDefault="00140943" w:rsidP="00FC7CA9">
      <w:pPr>
        <w:jc w:val="both"/>
        <w:rPr>
          <w:rFonts w:ascii="Calibri" w:hAnsi="Calibri" w:cs="Times New Roman"/>
          <w:b/>
          <w:sz w:val="22"/>
          <w:szCs w:val="22"/>
        </w:rPr>
      </w:pPr>
    </w:p>
    <w:p w14:paraId="3C571D26" w14:textId="7133AC8C" w:rsidR="00E40ACB" w:rsidRDefault="00E40ACB" w:rsidP="00FC7CA9">
      <w:pPr>
        <w:jc w:val="both"/>
        <w:rPr>
          <w:rFonts w:ascii="Calibri" w:hAnsi="Calibri" w:cs="Times New Roman"/>
          <w:b/>
          <w:sz w:val="22"/>
          <w:szCs w:val="22"/>
        </w:rPr>
      </w:pPr>
      <w:r>
        <w:rPr>
          <w:rFonts w:ascii="Calibri" w:hAnsi="Calibri" w:cs="Times New Roman"/>
          <w:b/>
          <w:sz w:val="22"/>
          <w:szCs w:val="22"/>
        </w:rPr>
        <w:t xml:space="preserve">Week </w:t>
      </w:r>
      <w:r w:rsidR="00007F16">
        <w:rPr>
          <w:rFonts w:ascii="Calibri" w:hAnsi="Calibri" w:cs="Times New Roman"/>
          <w:b/>
          <w:sz w:val="22"/>
          <w:szCs w:val="22"/>
        </w:rPr>
        <w:t>9</w:t>
      </w:r>
      <w:r>
        <w:rPr>
          <w:rFonts w:ascii="Calibri" w:hAnsi="Calibri" w:cs="Times New Roman"/>
          <w:b/>
          <w:sz w:val="22"/>
          <w:szCs w:val="22"/>
        </w:rPr>
        <w:t xml:space="preserve">: </w:t>
      </w:r>
      <w:r w:rsidR="00945AB4">
        <w:rPr>
          <w:rFonts w:ascii="Calibri" w:hAnsi="Calibri" w:cs="Times New Roman"/>
          <w:b/>
          <w:sz w:val="22"/>
          <w:szCs w:val="22"/>
        </w:rPr>
        <w:t>Diversity, Social Integration and Community Development</w:t>
      </w:r>
    </w:p>
    <w:p w14:paraId="2925279C" w14:textId="48A6499B" w:rsidR="00E40ACB" w:rsidRDefault="00E40ACB" w:rsidP="00FC7CA9">
      <w:pPr>
        <w:jc w:val="both"/>
        <w:rPr>
          <w:rFonts w:ascii="Calibri" w:hAnsi="Calibri" w:cs="Times New Roman"/>
          <w:b/>
          <w:sz w:val="22"/>
          <w:szCs w:val="22"/>
        </w:rPr>
      </w:pPr>
      <w:r>
        <w:rPr>
          <w:rFonts w:ascii="Calibri" w:hAnsi="Calibri" w:cs="Times New Roman"/>
          <w:b/>
          <w:sz w:val="22"/>
          <w:szCs w:val="22"/>
        </w:rPr>
        <w:t xml:space="preserve">Week </w:t>
      </w:r>
      <w:r w:rsidR="00007F16">
        <w:rPr>
          <w:rFonts w:ascii="Calibri" w:hAnsi="Calibri" w:cs="Times New Roman"/>
          <w:b/>
          <w:sz w:val="22"/>
          <w:szCs w:val="22"/>
        </w:rPr>
        <w:t>10</w:t>
      </w:r>
      <w:r>
        <w:rPr>
          <w:rFonts w:ascii="Calibri" w:hAnsi="Calibri" w:cs="Times New Roman"/>
          <w:b/>
          <w:sz w:val="22"/>
          <w:szCs w:val="22"/>
        </w:rPr>
        <w:t xml:space="preserve">: </w:t>
      </w:r>
      <w:r w:rsidR="00945AB4">
        <w:rPr>
          <w:rFonts w:ascii="Calibri" w:hAnsi="Calibri" w:cs="Times New Roman"/>
          <w:b/>
          <w:sz w:val="22"/>
          <w:szCs w:val="22"/>
        </w:rPr>
        <w:t>Urban Environment: Transportation</w:t>
      </w:r>
    </w:p>
    <w:p w14:paraId="15396A80" w14:textId="11304B39" w:rsidR="00E40ACB" w:rsidRPr="00E40ACB" w:rsidRDefault="00E40ACB" w:rsidP="00FC7CA9">
      <w:pPr>
        <w:jc w:val="both"/>
        <w:rPr>
          <w:rFonts w:ascii="Calibri" w:hAnsi="Calibri" w:cs="Times New Roman"/>
          <w:sz w:val="22"/>
          <w:szCs w:val="22"/>
        </w:rPr>
      </w:pPr>
    </w:p>
    <w:tbl>
      <w:tblPr>
        <w:tblStyle w:val="TableGrid"/>
        <w:tblW w:w="13887" w:type="dxa"/>
        <w:tblLayout w:type="fixed"/>
        <w:tblLook w:val="04A0" w:firstRow="1" w:lastRow="0" w:firstColumn="1" w:lastColumn="0" w:noHBand="0" w:noVBand="1"/>
      </w:tblPr>
      <w:tblGrid>
        <w:gridCol w:w="562"/>
        <w:gridCol w:w="1560"/>
        <w:gridCol w:w="2693"/>
        <w:gridCol w:w="5953"/>
        <w:gridCol w:w="3119"/>
      </w:tblGrid>
      <w:tr w:rsidR="00E40ACB" w14:paraId="20FD1A80" w14:textId="77777777" w:rsidTr="00B7494F">
        <w:trPr>
          <w:tblHeader/>
        </w:trPr>
        <w:tc>
          <w:tcPr>
            <w:tcW w:w="562" w:type="dxa"/>
            <w:shd w:val="clear" w:color="auto" w:fill="BFBFBF" w:themeFill="background1" w:themeFillShade="BF"/>
          </w:tcPr>
          <w:p w14:paraId="3C0CB631" w14:textId="77777777" w:rsidR="00E40ACB" w:rsidRPr="005D043D" w:rsidRDefault="00E40ACB" w:rsidP="00AE4E68">
            <w:pPr>
              <w:jc w:val="both"/>
              <w:rPr>
                <w:rFonts w:ascii="Calibri" w:hAnsi="Calibri" w:cs="Times New Roman"/>
                <w:b/>
                <w:sz w:val="22"/>
                <w:szCs w:val="22"/>
              </w:rPr>
            </w:pPr>
            <w:r w:rsidRPr="005D043D">
              <w:rPr>
                <w:rFonts w:ascii="Calibri" w:hAnsi="Calibri" w:cs="Times New Roman"/>
                <w:b/>
                <w:sz w:val="22"/>
                <w:szCs w:val="22"/>
              </w:rPr>
              <w:t>S/N</w:t>
            </w:r>
          </w:p>
        </w:tc>
        <w:tc>
          <w:tcPr>
            <w:tcW w:w="1560" w:type="dxa"/>
            <w:shd w:val="clear" w:color="auto" w:fill="BFBFBF" w:themeFill="background1" w:themeFillShade="BF"/>
          </w:tcPr>
          <w:p w14:paraId="4EB64A8B" w14:textId="77777777" w:rsidR="00E40ACB" w:rsidRPr="005D043D" w:rsidRDefault="00E40ACB" w:rsidP="00AE4E68">
            <w:pPr>
              <w:jc w:val="both"/>
              <w:rPr>
                <w:rFonts w:ascii="Calibri" w:hAnsi="Calibri" w:cs="Times New Roman"/>
                <w:b/>
                <w:sz w:val="22"/>
                <w:szCs w:val="22"/>
              </w:rPr>
            </w:pPr>
            <w:r w:rsidRPr="005D043D">
              <w:rPr>
                <w:rFonts w:ascii="Calibri" w:hAnsi="Calibri" w:cs="Times New Roman"/>
                <w:b/>
                <w:sz w:val="22"/>
                <w:szCs w:val="22"/>
              </w:rPr>
              <w:t>Resource Type</w:t>
            </w:r>
          </w:p>
        </w:tc>
        <w:tc>
          <w:tcPr>
            <w:tcW w:w="2693" w:type="dxa"/>
            <w:shd w:val="clear" w:color="auto" w:fill="BFBFBF" w:themeFill="background1" w:themeFillShade="BF"/>
          </w:tcPr>
          <w:p w14:paraId="4256A10B" w14:textId="77777777" w:rsidR="00E40ACB" w:rsidRPr="005D043D" w:rsidRDefault="00E40ACB" w:rsidP="00AE4E68">
            <w:pPr>
              <w:jc w:val="both"/>
              <w:rPr>
                <w:rFonts w:ascii="Calibri" w:hAnsi="Calibri" w:cs="Times New Roman"/>
                <w:b/>
                <w:sz w:val="22"/>
                <w:szCs w:val="22"/>
              </w:rPr>
            </w:pPr>
            <w:r w:rsidRPr="005D043D">
              <w:rPr>
                <w:rFonts w:ascii="Calibri" w:hAnsi="Calibri" w:cs="Times New Roman"/>
                <w:b/>
                <w:sz w:val="22"/>
                <w:szCs w:val="22"/>
              </w:rPr>
              <w:t>Title</w:t>
            </w:r>
          </w:p>
        </w:tc>
        <w:tc>
          <w:tcPr>
            <w:tcW w:w="5953" w:type="dxa"/>
            <w:shd w:val="clear" w:color="auto" w:fill="BFBFBF" w:themeFill="background1" w:themeFillShade="BF"/>
          </w:tcPr>
          <w:p w14:paraId="106D0814" w14:textId="15DD64E1" w:rsidR="00E40ACB" w:rsidRPr="005D043D" w:rsidRDefault="00B7494F" w:rsidP="00AE4E68">
            <w:pPr>
              <w:jc w:val="both"/>
              <w:rPr>
                <w:rFonts w:ascii="Calibri" w:hAnsi="Calibri" w:cs="Times New Roman"/>
                <w:b/>
                <w:sz w:val="22"/>
                <w:szCs w:val="22"/>
              </w:rPr>
            </w:pPr>
            <w:r>
              <w:rPr>
                <w:rFonts w:ascii="Calibri" w:hAnsi="Calibri" w:cs="Times New Roman"/>
                <w:b/>
                <w:sz w:val="22"/>
                <w:szCs w:val="22"/>
              </w:rPr>
              <w:t>Instruction for Resource/ Resource Link/ Notes for Resource</w:t>
            </w:r>
          </w:p>
        </w:tc>
        <w:tc>
          <w:tcPr>
            <w:tcW w:w="3119" w:type="dxa"/>
            <w:shd w:val="clear" w:color="auto" w:fill="BFBFBF" w:themeFill="background1" w:themeFillShade="BF"/>
          </w:tcPr>
          <w:p w14:paraId="41DB9C04" w14:textId="430DD880" w:rsidR="00E40ACB" w:rsidRPr="005D043D" w:rsidRDefault="00E40ACB" w:rsidP="00AE4E68">
            <w:pPr>
              <w:jc w:val="both"/>
              <w:rPr>
                <w:rFonts w:ascii="Calibri" w:hAnsi="Calibri" w:cs="Times New Roman"/>
                <w:b/>
                <w:sz w:val="22"/>
                <w:szCs w:val="22"/>
              </w:rPr>
            </w:pPr>
            <w:r w:rsidRPr="005D043D">
              <w:rPr>
                <w:rFonts w:ascii="Calibri" w:hAnsi="Calibri" w:cs="Times New Roman"/>
                <w:b/>
                <w:sz w:val="22"/>
                <w:szCs w:val="22"/>
              </w:rPr>
              <w:t>File Name</w:t>
            </w:r>
            <w:r w:rsidR="005922E4">
              <w:rPr>
                <w:rFonts w:ascii="Calibri" w:hAnsi="Calibri" w:cs="Times New Roman"/>
                <w:b/>
                <w:sz w:val="22"/>
                <w:szCs w:val="22"/>
              </w:rPr>
              <w:t xml:space="preserve"> (For Video Lessons)</w:t>
            </w:r>
          </w:p>
        </w:tc>
      </w:tr>
      <w:tr w:rsidR="00E40ACB" w14:paraId="5B0704C2" w14:textId="77777777" w:rsidTr="00AE4E68">
        <w:tc>
          <w:tcPr>
            <w:tcW w:w="13887" w:type="dxa"/>
            <w:gridSpan w:val="5"/>
            <w:shd w:val="clear" w:color="auto" w:fill="BFBFBF" w:themeFill="background1" w:themeFillShade="BF"/>
          </w:tcPr>
          <w:p w14:paraId="28EE5A32" w14:textId="54E0A21B" w:rsidR="00E40ACB" w:rsidRPr="005D043D" w:rsidRDefault="00E40ACB" w:rsidP="00007F16">
            <w:pPr>
              <w:jc w:val="center"/>
              <w:rPr>
                <w:rFonts w:ascii="Calibri" w:hAnsi="Calibri" w:cs="Times New Roman"/>
                <w:b/>
                <w:sz w:val="22"/>
                <w:szCs w:val="22"/>
              </w:rPr>
            </w:pPr>
            <w:r>
              <w:rPr>
                <w:rFonts w:ascii="Calibri" w:hAnsi="Calibri" w:cs="Times New Roman"/>
                <w:b/>
                <w:sz w:val="22"/>
                <w:szCs w:val="22"/>
              </w:rPr>
              <w:t xml:space="preserve">Week </w:t>
            </w:r>
            <w:r w:rsidR="00007F16">
              <w:rPr>
                <w:rFonts w:ascii="Calibri" w:hAnsi="Calibri" w:cs="Times New Roman"/>
                <w:b/>
                <w:sz w:val="22"/>
                <w:szCs w:val="22"/>
              </w:rPr>
              <w:t>9</w:t>
            </w:r>
            <w:r w:rsidR="00945AB4">
              <w:rPr>
                <w:rFonts w:ascii="Calibri" w:hAnsi="Calibri" w:cs="Times New Roman"/>
                <w:b/>
                <w:sz w:val="22"/>
                <w:szCs w:val="22"/>
              </w:rPr>
              <w:t>: Diversity, Social Integration and Community Development</w:t>
            </w:r>
          </w:p>
        </w:tc>
      </w:tr>
      <w:tr w:rsidR="00B7494F" w14:paraId="1E7C52FF" w14:textId="77777777" w:rsidTr="00B7494F">
        <w:tc>
          <w:tcPr>
            <w:tcW w:w="562" w:type="dxa"/>
          </w:tcPr>
          <w:p w14:paraId="374E6317" w14:textId="77777777" w:rsidR="00B7494F" w:rsidRPr="005D043D" w:rsidRDefault="00B7494F" w:rsidP="00B7494F">
            <w:pPr>
              <w:jc w:val="center"/>
              <w:rPr>
                <w:rFonts w:ascii="Calibri" w:hAnsi="Calibri" w:cs="Times New Roman"/>
                <w:sz w:val="22"/>
                <w:szCs w:val="22"/>
              </w:rPr>
            </w:pPr>
            <w:r w:rsidRPr="005D043D">
              <w:rPr>
                <w:rFonts w:ascii="Calibri" w:hAnsi="Calibri" w:cs="Times New Roman"/>
                <w:sz w:val="22"/>
                <w:szCs w:val="22"/>
              </w:rPr>
              <w:t>1</w:t>
            </w:r>
          </w:p>
        </w:tc>
        <w:tc>
          <w:tcPr>
            <w:tcW w:w="1560" w:type="dxa"/>
          </w:tcPr>
          <w:p w14:paraId="553C3050" w14:textId="4DD6B760" w:rsidR="00B7494F" w:rsidRPr="005D043D" w:rsidRDefault="00B7494F" w:rsidP="00B7494F">
            <w:pPr>
              <w:jc w:val="both"/>
              <w:rPr>
                <w:rFonts w:ascii="Calibri" w:hAnsi="Calibri" w:cs="Times New Roman"/>
                <w:sz w:val="22"/>
                <w:szCs w:val="22"/>
              </w:rPr>
            </w:pPr>
            <w:r w:rsidRPr="005D043D">
              <w:rPr>
                <w:rFonts w:ascii="Calibri" w:hAnsi="Calibri" w:cs="Times New Roman"/>
                <w:sz w:val="22"/>
                <w:szCs w:val="22"/>
              </w:rPr>
              <w:t>Video L</w:t>
            </w:r>
            <w:r>
              <w:rPr>
                <w:rFonts w:ascii="Calibri" w:hAnsi="Calibri" w:cs="Times New Roman"/>
                <w:sz w:val="22"/>
                <w:szCs w:val="22"/>
              </w:rPr>
              <w:t>esson</w:t>
            </w:r>
          </w:p>
        </w:tc>
        <w:tc>
          <w:tcPr>
            <w:tcW w:w="2693" w:type="dxa"/>
          </w:tcPr>
          <w:p w14:paraId="0116476E" w14:textId="5E6C1989" w:rsidR="00B7494F" w:rsidRPr="005D043D" w:rsidRDefault="00B7494F" w:rsidP="00B7494F">
            <w:pPr>
              <w:jc w:val="both"/>
              <w:rPr>
                <w:rFonts w:ascii="Calibri" w:hAnsi="Calibri" w:cs="Times New Roman"/>
                <w:sz w:val="22"/>
                <w:szCs w:val="22"/>
              </w:rPr>
            </w:pPr>
            <w:r>
              <w:rPr>
                <w:rFonts w:ascii="Calibri" w:hAnsi="Calibri" w:cs="Times New Roman"/>
                <w:sz w:val="22"/>
                <w:szCs w:val="22"/>
              </w:rPr>
              <w:t>Early Migration into Singapore</w:t>
            </w:r>
          </w:p>
        </w:tc>
        <w:tc>
          <w:tcPr>
            <w:tcW w:w="5953" w:type="dxa"/>
          </w:tcPr>
          <w:p w14:paraId="4EBEFCAF" w14:textId="1ACB5009" w:rsidR="00B7494F" w:rsidRPr="005D043D" w:rsidRDefault="00B7494F" w:rsidP="00B7494F">
            <w:pPr>
              <w:jc w:val="both"/>
              <w:rPr>
                <w:rFonts w:ascii="Calibri" w:hAnsi="Calibri" w:cs="Times New Roman"/>
                <w:sz w:val="22"/>
                <w:szCs w:val="22"/>
              </w:rPr>
            </w:pPr>
            <w:r>
              <w:rPr>
                <w:rFonts w:ascii="Calibri" w:hAnsi="Calibri" w:cs="Times New Roman"/>
                <w:sz w:val="22"/>
                <w:szCs w:val="22"/>
              </w:rPr>
              <w:t>Watch the video lesson for an introduction to the topic of Early Migration into Singapore.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FF0A87C" w14:textId="266C78F7" w:rsidR="00B7494F" w:rsidRPr="00FB5528" w:rsidRDefault="00B7494F" w:rsidP="00B7494F">
            <w:pPr>
              <w:jc w:val="both"/>
              <w:rPr>
                <w:rFonts w:asciiTheme="majorHAnsi" w:hAnsiTheme="majorHAnsi"/>
                <w:sz w:val="22"/>
                <w:szCs w:val="22"/>
              </w:rPr>
            </w:pPr>
            <w:r>
              <w:rPr>
                <w:rFonts w:ascii="Calibri" w:hAnsi="Calibri"/>
                <w:color w:val="000000"/>
                <w:sz w:val="22"/>
                <w:szCs w:val="22"/>
              </w:rPr>
              <w:t>Week09_SocialIntegration_Video01_201611</w:t>
            </w:r>
          </w:p>
        </w:tc>
      </w:tr>
      <w:tr w:rsidR="00B7494F" w14:paraId="10F4F453" w14:textId="77777777" w:rsidTr="00B7494F">
        <w:tc>
          <w:tcPr>
            <w:tcW w:w="562" w:type="dxa"/>
          </w:tcPr>
          <w:p w14:paraId="2288D216" w14:textId="77777777" w:rsidR="00B7494F" w:rsidRPr="005D043D" w:rsidRDefault="00B7494F" w:rsidP="00B7494F">
            <w:pPr>
              <w:jc w:val="center"/>
              <w:rPr>
                <w:rFonts w:ascii="Calibri" w:hAnsi="Calibri" w:cs="Times New Roman"/>
                <w:sz w:val="22"/>
                <w:szCs w:val="22"/>
              </w:rPr>
            </w:pPr>
            <w:r w:rsidRPr="005D043D">
              <w:rPr>
                <w:rFonts w:ascii="Calibri" w:hAnsi="Calibri" w:cs="Times New Roman"/>
                <w:sz w:val="22"/>
                <w:szCs w:val="22"/>
              </w:rPr>
              <w:t>2</w:t>
            </w:r>
          </w:p>
        </w:tc>
        <w:tc>
          <w:tcPr>
            <w:tcW w:w="1560" w:type="dxa"/>
          </w:tcPr>
          <w:p w14:paraId="75F05A79" w14:textId="3CAE81BD" w:rsidR="00B7494F" w:rsidRPr="005D043D" w:rsidRDefault="00B7494F" w:rsidP="00B7494F">
            <w:pPr>
              <w:jc w:val="both"/>
              <w:rPr>
                <w:rFonts w:ascii="Calibri" w:hAnsi="Calibri" w:cs="Times New Roman"/>
                <w:sz w:val="22"/>
                <w:szCs w:val="22"/>
              </w:rPr>
            </w:pPr>
            <w:r w:rsidRPr="00862B1D">
              <w:rPr>
                <w:rFonts w:ascii="Calibri" w:hAnsi="Calibri" w:cs="Times New Roman"/>
                <w:sz w:val="22"/>
                <w:szCs w:val="22"/>
              </w:rPr>
              <w:t>Video Lesson</w:t>
            </w:r>
          </w:p>
        </w:tc>
        <w:tc>
          <w:tcPr>
            <w:tcW w:w="2693" w:type="dxa"/>
          </w:tcPr>
          <w:p w14:paraId="20CBD4E9" w14:textId="23F61445" w:rsidR="00B7494F" w:rsidRPr="005D043D" w:rsidRDefault="00B7494F" w:rsidP="00B7494F">
            <w:pPr>
              <w:jc w:val="both"/>
              <w:rPr>
                <w:rFonts w:ascii="Calibri" w:hAnsi="Calibri" w:cs="Times New Roman"/>
                <w:sz w:val="22"/>
                <w:szCs w:val="22"/>
              </w:rPr>
            </w:pPr>
            <w:r>
              <w:rPr>
                <w:rFonts w:ascii="Calibri" w:hAnsi="Calibri" w:cs="Times New Roman"/>
                <w:sz w:val="22"/>
                <w:szCs w:val="22"/>
              </w:rPr>
              <w:t>Theories of Migration</w:t>
            </w:r>
          </w:p>
        </w:tc>
        <w:tc>
          <w:tcPr>
            <w:tcW w:w="5953" w:type="dxa"/>
          </w:tcPr>
          <w:p w14:paraId="46B3B959" w14:textId="17CE0383" w:rsidR="00B7494F" w:rsidRPr="005D043D" w:rsidRDefault="00B7494F" w:rsidP="00B7494F">
            <w:pPr>
              <w:jc w:val="both"/>
              <w:rPr>
                <w:rFonts w:ascii="Calibri" w:hAnsi="Calibri" w:cs="Times New Roman"/>
                <w:sz w:val="22"/>
                <w:szCs w:val="22"/>
              </w:rPr>
            </w:pPr>
            <w:r>
              <w:rPr>
                <w:rFonts w:ascii="Calibri" w:hAnsi="Calibri" w:cs="Times New Roman"/>
                <w:sz w:val="22"/>
                <w:szCs w:val="22"/>
              </w:rPr>
              <w:t>Watch the video lesson on the topic of Theories of Migration.</w:t>
            </w:r>
          </w:p>
        </w:tc>
        <w:tc>
          <w:tcPr>
            <w:tcW w:w="3119" w:type="dxa"/>
            <w:tcBorders>
              <w:top w:val="nil"/>
              <w:left w:val="single" w:sz="4" w:space="0" w:color="auto"/>
              <w:bottom w:val="single" w:sz="4" w:space="0" w:color="auto"/>
              <w:right w:val="single" w:sz="4" w:space="0" w:color="auto"/>
            </w:tcBorders>
            <w:shd w:val="clear" w:color="auto" w:fill="auto"/>
            <w:vAlign w:val="center"/>
          </w:tcPr>
          <w:p w14:paraId="77DA68D7" w14:textId="2A6963D0" w:rsidR="00B7494F" w:rsidRPr="00FB5528" w:rsidRDefault="00B7494F" w:rsidP="00B7494F">
            <w:pPr>
              <w:jc w:val="both"/>
              <w:rPr>
                <w:rFonts w:asciiTheme="majorHAnsi" w:hAnsiTheme="majorHAnsi"/>
                <w:sz w:val="22"/>
                <w:szCs w:val="22"/>
              </w:rPr>
            </w:pPr>
            <w:r>
              <w:rPr>
                <w:rFonts w:ascii="Calibri" w:hAnsi="Calibri"/>
                <w:color w:val="000000"/>
                <w:sz w:val="22"/>
                <w:szCs w:val="22"/>
              </w:rPr>
              <w:t>Week09_SocialIntegration_Video02_201611</w:t>
            </w:r>
          </w:p>
        </w:tc>
      </w:tr>
      <w:tr w:rsidR="00B7494F" w14:paraId="5C796A27" w14:textId="77777777" w:rsidTr="00B7494F">
        <w:tc>
          <w:tcPr>
            <w:tcW w:w="562" w:type="dxa"/>
          </w:tcPr>
          <w:p w14:paraId="204DBD24" w14:textId="77777777" w:rsidR="00B7494F" w:rsidRPr="005D043D" w:rsidRDefault="00B7494F" w:rsidP="00B7494F">
            <w:pPr>
              <w:jc w:val="center"/>
              <w:rPr>
                <w:rFonts w:ascii="Calibri" w:hAnsi="Calibri" w:cs="Times New Roman"/>
                <w:sz w:val="22"/>
                <w:szCs w:val="22"/>
              </w:rPr>
            </w:pPr>
            <w:r w:rsidRPr="005D043D">
              <w:rPr>
                <w:rFonts w:ascii="Calibri" w:hAnsi="Calibri" w:cs="Times New Roman"/>
                <w:sz w:val="22"/>
                <w:szCs w:val="22"/>
              </w:rPr>
              <w:t>3</w:t>
            </w:r>
          </w:p>
        </w:tc>
        <w:tc>
          <w:tcPr>
            <w:tcW w:w="1560" w:type="dxa"/>
          </w:tcPr>
          <w:p w14:paraId="615DCF44" w14:textId="4E30CCEE" w:rsidR="00B7494F" w:rsidRPr="005D043D" w:rsidRDefault="00B7494F" w:rsidP="00B7494F">
            <w:pPr>
              <w:jc w:val="both"/>
              <w:rPr>
                <w:rFonts w:ascii="Calibri" w:hAnsi="Calibri" w:cs="Times New Roman"/>
                <w:sz w:val="22"/>
                <w:szCs w:val="22"/>
                <w:lang w:val="en-SG"/>
              </w:rPr>
            </w:pPr>
            <w:r w:rsidRPr="00862B1D">
              <w:rPr>
                <w:rFonts w:ascii="Calibri" w:hAnsi="Calibri" w:cs="Times New Roman"/>
                <w:sz w:val="22"/>
                <w:szCs w:val="22"/>
              </w:rPr>
              <w:t>Video Lesson</w:t>
            </w:r>
          </w:p>
        </w:tc>
        <w:tc>
          <w:tcPr>
            <w:tcW w:w="2693" w:type="dxa"/>
          </w:tcPr>
          <w:p w14:paraId="66E53E97" w14:textId="360B5495" w:rsidR="00B7494F" w:rsidRPr="005D043D" w:rsidRDefault="00B7494F" w:rsidP="00B7494F">
            <w:pPr>
              <w:jc w:val="both"/>
              <w:rPr>
                <w:rFonts w:ascii="Calibri" w:hAnsi="Calibri" w:cs="Times New Roman"/>
                <w:sz w:val="22"/>
                <w:szCs w:val="22"/>
              </w:rPr>
            </w:pPr>
            <w:r>
              <w:rPr>
                <w:rFonts w:ascii="Calibri" w:hAnsi="Calibri" w:cs="Times New Roman"/>
                <w:sz w:val="22"/>
                <w:szCs w:val="22"/>
              </w:rPr>
              <w:t xml:space="preserve">Migration, Race and Ethnicity </w:t>
            </w:r>
          </w:p>
        </w:tc>
        <w:tc>
          <w:tcPr>
            <w:tcW w:w="5953" w:type="dxa"/>
          </w:tcPr>
          <w:p w14:paraId="039F0D5D" w14:textId="75602012" w:rsidR="00B7494F" w:rsidRPr="005D043D" w:rsidRDefault="00B7494F" w:rsidP="00B7494F">
            <w:pPr>
              <w:jc w:val="both"/>
              <w:rPr>
                <w:rFonts w:ascii="Calibri" w:hAnsi="Calibri" w:cs="Times New Roman"/>
                <w:sz w:val="22"/>
                <w:szCs w:val="22"/>
              </w:rPr>
            </w:pPr>
            <w:r>
              <w:rPr>
                <w:rFonts w:ascii="Calibri" w:hAnsi="Calibri" w:cs="Times New Roman"/>
                <w:sz w:val="22"/>
                <w:szCs w:val="22"/>
              </w:rPr>
              <w:t>Watch the video lesson on the topic of Migration, Race and Ethnicity.</w:t>
            </w:r>
          </w:p>
        </w:tc>
        <w:tc>
          <w:tcPr>
            <w:tcW w:w="3119" w:type="dxa"/>
            <w:tcBorders>
              <w:top w:val="nil"/>
              <w:left w:val="single" w:sz="4" w:space="0" w:color="auto"/>
              <w:bottom w:val="single" w:sz="4" w:space="0" w:color="auto"/>
              <w:right w:val="single" w:sz="4" w:space="0" w:color="auto"/>
            </w:tcBorders>
            <w:shd w:val="clear" w:color="auto" w:fill="auto"/>
            <w:vAlign w:val="center"/>
          </w:tcPr>
          <w:p w14:paraId="07D0487C" w14:textId="2826F25D" w:rsidR="00B7494F" w:rsidRPr="00FB5528" w:rsidRDefault="00B7494F" w:rsidP="00B7494F">
            <w:pPr>
              <w:jc w:val="both"/>
              <w:rPr>
                <w:rFonts w:asciiTheme="majorHAnsi" w:hAnsiTheme="majorHAnsi"/>
                <w:sz w:val="22"/>
                <w:szCs w:val="22"/>
              </w:rPr>
            </w:pPr>
            <w:r>
              <w:rPr>
                <w:rFonts w:ascii="Calibri" w:hAnsi="Calibri"/>
                <w:color w:val="000000"/>
                <w:sz w:val="22"/>
                <w:szCs w:val="22"/>
              </w:rPr>
              <w:t>Week09_SocialIntegration_Video03_201611</w:t>
            </w:r>
          </w:p>
        </w:tc>
      </w:tr>
      <w:tr w:rsidR="00B7494F" w14:paraId="3EDBD7F2" w14:textId="77777777" w:rsidTr="00B7494F">
        <w:tc>
          <w:tcPr>
            <w:tcW w:w="562" w:type="dxa"/>
          </w:tcPr>
          <w:p w14:paraId="38EA4158" w14:textId="77777777" w:rsidR="00B7494F" w:rsidRPr="005D043D" w:rsidRDefault="00B7494F" w:rsidP="00B7494F">
            <w:pPr>
              <w:jc w:val="center"/>
              <w:rPr>
                <w:rFonts w:ascii="Calibri" w:hAnsi="Calibri" w:cs="Times New Roman"/>
                <w:sz w:val="22"/>
                <w:szCs w:val="22"/>
              </w:rPr>
            </w:pPr>
            <w:r w:rsidRPr="005D043D">
              <w:rPr>
                <w:rFonts w:ascii="Calibri" w:hAnsi="Calibri" w:cs="Times New Roman"/>
                <w:sz w:val="22"/>
                <w:szCs w:val="22"/>
              </w:rPr>
              <w:t>4</w:t>
            </w:r>
          </w:p>
        </w:tc>
        <w:tc>
          <w:tcPr>
            <w:tcW w:w="1560" w:type="dxa"/>
          </w:tcPr>
          <w:p w14:paraId="0DD9AB62" w14:textId="50BA9EEF" w:rsidR="00B7494F" w:rsidRPr="005D043D" w:rsidRDefault="00B7494F" w:rsidP="00B7494F">
            <w:pPr>
              <w:jc w:val="both"/>
              <w:rPr>
                <w:rFonts w:ascii="Calibri" w:hAnsi="Calibri" w:cs="Times New Roman"/>
                <w:sz w:val="22"/>
                <w:szCs w:val="22"/>
                <w:lang w:val="en-SG"/>
              </w:rPr>
            </w:pPr>
            <w:r w:rsidRPr="00862B1D">
              <w:rPr>
                <w:rFonts w:ascii="Calibri" w:hAnsi="Calibri" w:cs="Times New Roman"/>
                <w:sz w:val="22"/>
                <w:szCs w:val="22"/>
              </w:rPr>
              <w:t>Video Lesson</w:t>
            </w:r>
          </w:p>
        </w:tc>
        <w:tc>
          <w:tcPr>
            <w:tcW w:w="2693" w:type="dxa"/>
          </w:tcPr>
          <w:p w14:paraId="72907CFB" w14:textId="6C77F4F1" w:rsidR="00B7494F" w:rsidRPr="005D043D" w:rsidRDefault="00B7494F" w:rsidP="00B7494F">
            <w:pPr>
              <w:jc w:val="both"/>
              <w:rPr>
                <w:rFonts w:ascii="Calibri" w:hAnsi="Calibri" w:cs="Times New Roman"/>
                <w:sz w:val="22"/>
                <w:szCs w:val="22"/>
              </w:rPr>
            </w:pPr>
            <w:r w:rsidRPr="00945AB4">
              <w:rPr>
                <w:rFonts w:ascii="Calibri" w:hAnsi="Calibri" w:cs="Times New Roman"/>
                <w:sz w:val="22"/>
                <w:szCs w:val="22"/>
              </w:rPr>
              <w:t>On</w:t>
            </w:r>
            <w:r>
              <w:rPr>
                <w:rFonts w:ascii="Calibri" w:hAnsi="Calibri" w:cs="Times New Roman"/>
                <w:sz w:val="22"/>
                <w:szCs w:val="22"/>
              </w:rPr>
              <w:t xml:space="preserve"> the Sikh Diaspora in Singapore</w:t>
            </w:r>
          </w:p>
        </w:tc>
        <w:tc>
          <w:tcPr>
            <w:tcW w:w="5953" w:type="dxa"/>
          </w:tcPr>
          <w:p w14:paraId="2C1793BC" w14:textId="363C1070" w:rsidR="00B7494F" w:rsidRPr="005D043D" w:rsidRDefault="00B7494F" w:rsidP="005922E4">
            <w:pPr>
              <w:jc w:val="both"/>
              <w:rPr>
                <w:rFonts w:ascii="Calibri" w:hAnsi="Calibri" w:cs="Times New Roman"/>
                <w:sz w:val="22"/>
                <w:szCs w:val="22"/>
              </w:rPr>
            </w:pPr>
            <w:r>
              <w:rPr>
                <w:rFonts w:ascii="Calibri" w:hAnsi="Calibri" w:cs="Times New Roman"/>
                <w:sz w:val="22"/>
                <w:szCs w:val="22"/>
              </w:rPr>
              <w:t>Watch the video lesson on the topic o</w:t>
            </w:r>
            <w:r w:rsidR="005922E4">
              <w:rPr>
                <w:rFonts w:ascii="Calibri" w:hAnsi="Calibri" w:cs="Times New Roman"/>
                <w:sz w:val="22"/>
                <w:szCs w:val="22"/>
              </w:rPr>
              <w:t>f</w:t>
            </w:r>
            <w:r>
              <w:rPr>
                <w:rFonts w:ascii="Calibri" w:hAnsi="Calibri" w:cs="Times New Roman"/>
                <w:sz w:val="22"/>
                <w:szCs w:val="22"/>
              </w:rPr>
              <w:t xml:space="preserve"> the Sikh Diaspora in Singapore</w:t>
            </w:r>
            <w:r w:rsidRPr="008E7775">
              <w:rPr>
                <w:rFonts w:ascii="Calibri" w:hAnsi="Calibri" w:cs="Times New Roman"/>
                <w:sz w:val="22"/>
                <w:szCs w:val="22"/>
              </w:rPr>
              <w:t>.</w:t>
            </w:r>
          </w:p>
        </w:tc>
        <w:tc>
          <w:tcPr>
            <w:tcW w:w="3119" w:type="dxa"/>
            <w:tcBorders>
              <w:top w:val="nil"/>
              <w:left w:val="single" w:sz="4" w:space="0" w:color="auto"/>
              <w:bottom w:val="single" w:sz="4" w:space="0" w:color="auto"/>
              <w:right w:val="single" w:sz="4" w:space="0" w:color="auto"/>
            </w:tcBorders>
            <w:shd w:val="clear" w:color="auto" w:fill="auto"/>
            <w:vAlign w:val="center"/>
          </w:tcPr>
          <w:p w14:paraId="1F8B522A" w14:textId="792C9E6B" w:rsidR="00B7494F" w:rsidRPr="00FB5528" w:rsidRDefault="00B7494F" w:rsidP="00B7494F">
            <w:pPr>
              <w:jc w:val="both"/>
              <w:rPr>
                <w:rFonts w:asciiTheme="majorHAnsi" w:hAnsiTheme="majorHAnsi"/>
                <w:sz w:val="22"/>
                <w:szCs w:val="22"/>
              </w:rPr>
            </w:pPr>
            <w:r>
              <w:rPr>
                <w:rFonts w:ascii="Calibri" w:hAnsi="Calibri"/>
                <w:color w:val="000000"/>
                <w:sz w:val="22"/>
                <w:szCs w:val="22"/>
              </w:rPr>
              <w:t>Week09_SocialIntegration_Video04_201611</w:t>
            </w:r>
          </w:p>
        </w:tc>
      </w:tr>
      <w:tr w:rsidR="00B7494F" w14:paraId="6C8E02AF" w14:textId="77777777" w:rsidTr="00B7494F">
        <w:tc>
          <w:tcPr>
            <w:tcW w:w="562" w:type="dxa"/>
          </w:tcPr>
          <w:p w14:paraId="44DD5A23" w14:textId="77918F9D" w:rsidR="00B7494F" w:rsidRPr="005D043D" w:rsidRDefault="00B7494F" w:rsidP="00B7494F">
            <w:pPr>
              <w:jc w:val="center"/>
              <w:rPr>
                <w:rFonts w:ascii="Calibri" w:hAnsi="Calibri" w:cs="Times New Roman"/>
                <w:sz w:val="22"/>
                <w:szCs w:val="22"/>
              </w:rPr>
            </w:pPr>
            <w:r>
              <w:rPr>
                <w:rFonts w:ascii="Calibri" w:hAnsi="Calibri" w:cs="Times New Roman"/>
                <w:sz w:val="22"/>
                <w:szCs w:val="22"/>
              </w:rPr>
              <w:t>5</w:t>
            </w:r>
          </w:p>
        </w:tc>
        <w:tc>
          <w:tcPr>
            <w:tcW w:w="1560" w:type="dxa"/>
          </w:tcPr>
          <w:p w14:paraId="7AD7B74B" w14:textId="410B121E" w:rsidR="00B7494F" w:rsidRPr="005D043D" w:rsidRDefault="00B7494F" w:rsidP="00B7494F">
            <w:pPr>
              <w:jc w:val="both"/>
              <w:rPr>
                <w:rFonts w:ascii="Calibri" w:hAnsi="Calibri" w:cs="Times New Roman"/>
                <w:sz w:val="22"/>
                <w:szCs w:val="22"/>
                <w:lang w:val="en-SG"/>
              </w:rPr>
            </w:pPr>
            <w:r w:rsidRPr="00862B1D">
              <w:rPr>
                <w:rFonts w:ascii="Calibri" w:hAnsi="Calibri" w:cs="Times New Roman"/>
                <w:sz w:val="22"/>
                <w:szCs w:val="22"/>
              </w:rPr>
              <w:t>Video Lesson</w:t>
            </w:r>
          </w:p>
        </w:tc>
        <w:tc>
          <w:tcPr>
            <w:tcW w:w="2693" w:type="dxa"/>
          </w:tcPr>
          <w:p w14:paraId="409FBC7F" w14:textId="7679158A" w:rsidR="00B7494F" w:rsidRPr="005D043D" w:rsidRDefault="00B7494F" w:rsidP="00B7494F">
            <w:pPr>
              <w:jc w:val="both"/>
              <w:rPr>
                <w:rFonts w:ascii="Calibri" w:hAnsi="Calibri" w:cs="Times New Roman"/>
                <w:sz w:val="22"/>
                <w:szCs w:val="22"/>
              </w:rPr>
            </w:pPr>
            <w:r>
              <w:rPr>
                <w:rFonts w:ascii="Calibri" w:hAnsi="Calibri" w:cs="Times New Roman"/>
                <w:sz w:val="22"/>
                <w:szCs w:val="22"/>
              </w:rPr>
              <w:t>Online Media and Migrants</w:t>
            </w:r>
          </w:p>
        </w:tc>
        <w:tc>
          <w:tcPr>
            <w:tcW w:w="5953" w:type="dxa"/>
          </w:tcPr>
          <w:p w14:paraId="4B0F1E8A" w14:textId="12F2D711" w:rsidR="00B7494F" w:rsidRPr="005D043D" w:rsidRDefault="00B7494F" w:rsidP="00B7494F">
            <w:pPr>
              <w:jc w:val="both"/>
              <w:rPr>
                <w:rFonts w:ascii="Calibri" w:hAnsi="Calibri" w:cs="Times New Roman"/>
                <w:sz w:val="22"/>
                <w:szCs w:val="22"/>
              </w:rPr>
            </w:pPr>
            <w:r>
              <w:rPr>
                <w:rFonts w:ascii="Calibri" w:hAnsi="Calibri" w:cs="Times New Roman"/>
                <w:sz w:val="22"/>
                <w:szCs w:val="22"/>
              </w:rPr>
              <w:t>Watch the video lesson on the topic of Online Media and Migrants.</w:t>
            </w:r>
          </w:p>
        </w:tc>
        <w:tc>
          <w:tcPr>
            <w:tcW w:w="3119" w:type="dxa"/>
            <w:tcBorders>
              <w:top w:val="nil"/>
              <w:left w:val="single" w:sz="4" w:space="0" w:color="auto"/>
              <w:bottom w:val="single" w:sz="4" w:space="0" w:color="auto"/>
              <w:right w:val="single" w:sz="4" w:space="0" w:color="auto"/>
            </w:tcBorders>
            <w:shd w:val="clear" w:color="auto" w:fill="auto"/>
            <w:vAlign w:val="center"/>
          </w:tcPr>
          <w:p w14:paraId="1E137C23" w14:textId="3FC65765" w:rsidR="00B7494F" w:rsidRPr="00FB5528" w:rsidRDefault="00B7494F" w:rsidP="00B7494F">
            <w:pPr>
              <w:jc w:val="both"/>
              <w:rPr>
                <w:rFonts w:asciiTheme="majorHAnsi" w:hAnsiTheme="majorHAnsi"/>
                <w:sz w:val="22"/>
                <w:szCs w:val="22"/>
              </w:rPr>
            </w:pPr>
            <w:r>
              <w:rPr>
                <w:rFonts w:ascii="Calibri" w:hAnsi="Calibri"/>
                <w:color w:val="000000"/>
                <w:sz w:val="22"/>
                <w:szCs w:val="22"/>
              </w:rPr>
              <w:t>Week09_SocialIntegration_Video05_201611</w:t>
            </w:r>
          </w:p>
        </w:tc>
      </w:tr>
      <w:tr w:rsidR="00B7494F" w14:paraId="7CD4D87C" w14:textId="77777777" w:rsidTr="00B7494F">
        <w:tc>
          <w:tcPr>
            <w:tcW w:w="562" w:type="dxa"/>
          </w:tcPr>
          <w:p w14:paraId="7F15A59E" w14:textId="7332ECFC" w:rsidR="00B7494F" w:rsidRPr="005D043D" w:rsidRDefault="00B7494F" w:rsidP="00B7494F">
            <w:pPr>
              <w:jc w:val="center"/>
              <w:rPr>
                <w:rFonts w:ascii="Calibri" w:hAnsi="Calibri" w:cs="Times New Roman"/>
                <w:sz w:val="22"/>
                <w:szCs w:val="22"/>
              </w:rPr>
            </w:pPr>
            <w:r>
              <w:rPr>
                <w:rFonts w:ascii="Calibri" w:hAnsi="Calibri" w:cs="Times New Roman"/>
                <w:sz w:val="22"/>
                <w:szCs w:val="22"/>
              </w:rPr>
              <w:t>6</w:t>
            </w:r>
          </w:p>
        </w:tc>
        <w:tc>
          <w:tcPr>
            <w:tcW w:w="1560" w:type="dxa"/>
          </w:tcPr>
          <w:p w14:paraId="7C7FA857" w14:textId="6CF76E2C" w:rsidR="00B7494F" w:rsidRPr="005D043D" w:rsidRDefault="005922E4" w:rsidP="00B7494F">
            <w:pPr>
              <w:jc w:val="both"/>
              <w:rPr>
                <w:rFonts w:ascii="Calibri" w:hAnsi="Calibri" w:cs="Times New Roman"/>
                <w:sz w:val="22"/>
                <w:szCs w:val="22"/>
                <w:lang w:val="en-SG"/>
              </w:rPr>
            </w:pPr>
            <w:r>
              <w:rPr>
                <w:rFonts w:ascii="Calibri" w:hAnsi="Calibri" w:cs="Times New Roman"/>
                <w:sz w:val="22"/>
                <w:szCs w:val="22"/>
              </w:rPr>
              <w:t>Reference Video</w:t>
            </w:r>
          </w:p>
        </w:tc>
        <w:tc>
          <w:tcPr>
            <w:tcW w:w="2693" w:type="dxa"/>
          </w:tcPr>
          <w:p w14:paraId="4869FAE1" w14:textId="73C22707" w:rsidR="00B7494F" w:rsidRPr="005D043D" w:rsidRDefault="00B7494F" w:rsidP="00B7494F">
            <w:pPr>
              <w:jc w:val="both"/>
              <w:rPr>
                <w:rFonts w:ascii="Calibri" w:hAnsi="Calibri" w:cs="Times New Roman"/>
                <w:sz w:val="22"/>
                <w:szCs w:val="22"/>
              </w:rPr>
            </w:pPr>
            <w:r>
              <w:rPr>
                <w:rFonts w:ascii="Calibri" w:hAnsi="Calibri" w:cs="Times New Roman"/>
                <w:sz w:val="22"/>
                <w:szCs w:val="22"/>
              </w:rPr>
              <w:t>One Street Away (</w:t>
            </w:r>
            <w:proofErr w:type="spellStart"/>
            <w:r>
              <w:rPr>
                <w:rFonts w:ascii="Calibri" w:hAnsi="Calibri" w:cs="Times New Roman"/>
                <w:sz w:val="22"/>
                <w:szCs w:val="22"/>
              </w:rPr>
              <w:t>Healthserve</w:t>
            </w:r>
            <w:proofErr w:type="spellEnd"/>
            <w:r>
              <w:rPr>
                <w:rFonts w:ascii="Calibri" w:hAnsi="Calibri" w:cs="Times New Roman"/>
                <w:sz w:val="22"/>
                <w:szCs w:val="22"/>
              </w:rPr>
              <w:t>)</w:t>
            </w:r>
          </w:p>
        </w:tc>
        <w:tc>
          <w:tcPr>
            <w:tcW w:w="5953" w:type="dxa"/>
          </w:tcPr>
          <w:p w14:paraId="24CA6B86" w14:textId="079384D6" w:rsidR="00B7494F" w:rsidRPr="005D043D" w:rsidRDefault="00B7494F" w:rsidP="00B7494F">
            <w:pPr>
              <w:jc w:val="both"/>
              <w:rPr>
                <w:rFonts w:ascii="Calibri" w:hAnsi="Calibri" w:cs="Times New Roman"/>
                <w:sz w:val="22"/>
                <w:szCs w:val="22"/>
              </w:rPr>
            </w:pPr>
            <w:r>
              <w:rPr>
                <w:rFonts w:ascii="Calibri" w:hAnsi="Calibri" w:cs="Times New Roman"/>
                <w:sz w:val="22"/>
                <w:szCs w:val="22"/>
              </w:rPr>
              <w:t xml:space="preserve">Watch the video titled One Street Away, </w:t>
            </w:r>
            <w:r w:rsidRPr="00B7494F">
              <w:rPr>
                <w:rFonts w:ascii="Calibri" w:hAnsi="Calibri" w:cs="Times New Roman"/>
                <w:sz w:val="22"/>
                <w:szCs w:val="22"/>
              </w:rPr>
              <w:t>courtesy of Catalyst Asia, Institute for Societal Leadership, Singapore Management University.</w:t>
            </w:r>
          </w:p>
        </w:tc>
        <w:tc>
          <w:tcPr>
            <w:tcW w:w="3119" w:type="dxa"/>
            <w:tcBorders>
              <w:top w:val="nil"/>
              <w:left w:val="single" w:sz="4" w:space="0" w:color="auto"/>
              <w:bottom w:val="single" w:sz="4" w:space="0" w:color="auto"/>
              <w:right w:val="single" w:sz="4" w:space="0" w:color="auto"/>
            </w:tcBorders>
            <w:shd w:val="clear" w:color="auto" w:fill="auto"/>
            <w:vAlign w:val="center"/>
          </w:tcPr>
          <w:p w14:paraId="048BA8BC" w14:textId="3713A684" w:rsidR="00B7494F" w:rsidRPr="00FB5528" w:rsidRDefault="00B7494F" w:rsidP="00B7494F">
            <w:pPr>
              <w:jc w:val="both"/>
              <w:rPr>
                <w:rFonts w:asciiTheme="majorHAnsi" w:hAnsiTheme="majorHAnsi"/>
                <w:sz w:val="22"/>
                <w:szCs w:val="22"/>
              </w:rPr>
            </w:pPr>
            <w:r>
              <w:rPr>
                <w:rFonts w:ascii="Calibri" w:hAnsi="Calibri"/>
                <w:color w:val="000000"/>
                <w:sz w:val="22"/>
                <w:szCs w:val="22"/>
              </w:rPr>
              <w:t>Week09_SocialIntegration_Video06_201611</w:t>
            </w:r>
          </w:p>
        </w:tc>
      </w:tr>
      <w:tr w:rsidR="00B7494F" w14:paraId="60E95A33" w14:textId="77777777" w:rsidTr="00B7494F">
        <w:tc>
          <w:tcPr>
            <w:tcW w:w="562" w:type="dxa"/>
          </w:tcPr>
          <w:p w14:paraId="059A20D9" w14:textId="6894E79A" w:rsidR="00B7494F" w:rsidRDefault="00B7494F" w:rsidP="00B7494F">
            <w:pPr>
              <w:jc w:val="center"/>
              <w:rPr>
                <w:rFonts w:ascii="Calibri" w:hAnsi="Calibri" w:cs="Times New Roman"/>
                <w:sz w:val="22"/>
                <w:szCs w:val="22"/>
              </w:rPr>
            </w:pPr>
            <w:r>
              <w:rPr>
                <w:rFonts w:ascii="Calibri" w:hAnsi="Calibri" w:cs="Times New Roman"/>
                <w:sz w:val="22"/>
                <w:szCs w:val="22"/>
              </w:rPr>
              <w:t>7</w:t>
            </w:r>
          </w:p>
        </w:tc>
        <w:tc>
          <w:tcPr>
            <w:tcW w:w="1560" w:type="dxa"/>
          </w:tcPr>
          <w:p w14:paraId="04EACBB9" w14:textId="65A70BA6" w:rsidR="00B7494F" w:rsidRPr="005D043D" w:rsidRDefault="00B7494F" w:rsidP="00B7494F">
            <w:pPr>
              <w:jc w:val="both"/>
              <w:rPr>
                <w:rFonts w:ascii="Calibri" w:hAnsi="Calibri" w:cs="Times New Roman"/>
                <w:sz w:val="22"/>
                <w:szCs w:val="22"/>
                <w:lang w:val="en-SG"/>
              </w:rPr>
            </w:pPr>
            <w:r w:rsidRPr="00862B1D">
              <w:rPr>
                <w:rFonts w:ascii="Calibri" w:hAnsi="Calibri" w:cs="Times New Roman"/>
                <w:sz w:val="22"/>
                <w:szCs w:val="22"/>
              </w:rPr>
              <w:t>Video Lesson</w:t>
            </w:r>
          </w:p>
        </w:tc>
        <w:tc>
          <w:tcPr>
            <w:tcW w:w="2693" w:type="dxa"/>
          </w:tcPr>
          <w:p w14:paraId="3E963619" w14:textId="7A209AB3" w:rsidR="00B7494F" w:rsidRPr="005D043D" w:rsidRDefault="00B7494F" w:rsidP="00B7494F">
            <w:pPr>
              <w:jc w:val="both"/>
              <w:rPr>
                <w:rFonts w:ascii="Calibri" w:hAnsi="Calibri" w:cs="Times New Roman"/>
                <w:sz w:val="22"/>
                <w:szCs w:val="22"/>
              </w:rPr>
            </w:pPr>
            <w:r w:rsidRPr="00945AB4">
              <w:rPr>
                <w:rFonts w:ascii="Calibri" w:hAnsi="Calibri" w:cs="Times New Roman"/>
                <w:sz w:val="22"/>
                <w:szCs w:val="22"/>
              </w:rPr>
              <w:t>Conclusion</w:t>
            </w:r>
          </w:p>
        </w:tc>
        <w:tc>
          <w:tcPr>
            <w:tcW w:w="5953" w:type="dxa"/>
          </w:tcPr>
          <w:p w14:paraId="23A63846" w14:textId="7E20A1B1" w:rsidR="00B7494F" w:rsidRPr="005D043D" w:rsidRDefault="00B7494F" w:rsidP="00B7494F">
            <w:pPr>
              <w:jc w:val="both"/>
              <w:rPr>
                <w:rFonts w:ascii="Calibri" w:hAnsi="Calibri" w:cs="Times New Roman"/>
                <w:sz w:val="22"/>
                <w:szCs w:val="22"/>
              </w:rPr>
            </w:pPr>
            <w:r>
              <w:rPr>
                <w:rFonts w:ascii="Calibri" w:hAnsi="Calibri" w:cs="Times New Roman"/>
                <w:sz w:val="22"/>
                <w:szCs w:val="22"/>
              </w:rPr>
              <w:t>Watch the concluding video lesson on the topic of Diversity, Social Integration and Community Development.</w:t>
            </w:r>
          </w:p>
        </w:tc>
        <w:tc>
          <w:tcPr>
            <w:tcW w:w="3119" w:type="dxa"/>
            <w:tcBorders>
              <w:top w:val="nil"/>
              <w:left w:val="single" w:sz="4" w:space="0" w:color="auto"/>
              <w:bottom w:val="single" w:sz="4" w:space="0" w:color="auto"/>
              <w:right w:val="single" w:sz="4" w:space="0" w:color="auto"/>
            </w:tcBorders>
            <w:shd w:val="clear" w:color="auto" w:fill="auto"/>
            <w:vAlign w:val="center"/>
          </w:tcPr>
          <w:p w14:paraId="3AC98B14" w14:textId="07E7F437" w:rsidR="00B7494F" w:rsidRPr="00FB5528" w:rsidRDefault="00B7494F" w:rsidP="00B7494F">
            <w:pPr>
              <w:jc w:val="both"/>
              <w:rPr>
                <w:rFonts w:asciiTheme="majorHAnsi" w:hAnsiTheme="majorHAnsi"/>
                <w:sz w:val="22"/>
                <w:szCs w:val="22"/>
              </w:rPr>
            </w:pPr>
            <w:r>
              <w:rPr>
                <w:rFonts w:ascii="Calibri" w:hAnsi="Calibri"/>
                <w:color w:val="000000"/>
                <w:sz w:val="22"/>
                <w:szCs w:val="22"/>
              </w:rPr>
              <w:t>Week09_SocialIntegration_Video07_201611</w:t>
            </w:r>
          </w:p>
        </w:tc>
      </w:tr>
      <w:tr w:rsidR="00B7494F" w14:paraId="3BD42D9A" w14:textId="77777777" w:rsidTr="00B7494F">
        <w:tc>
          <w:tcPr>
            <w:tcW w:w="562" w:type="dxa"/>
          </w:tcPr>
          <w:p w14:paraId="32563700" w14:textId="4B6118ED" w:rsidR="00B7494F" w:rsidRPr="005D043D" w:rsidRDefault="00B7494F" w:rsidP="00B7494F">
            <w:pPr>
              <w:jc w:val="center"/>
              <w:rPr>
                <w:rFonts w:ascii="Calibri" w:hAnsi="Calibri" w:cs="Times New Roman"/>
                <w:sz w:val="22"/>
                <w:szCs w:val="22"/>
              </w:rPr>
            </w:pPr>
            <w:r>
              <w:rPr>
                <w:rFonts w:ascii="Calibri" w:hAnsi="Calibri" w:cs="Times New Roman"/>
                <w:sz w:val="22"/>
                <w:szCs w:val="22"/>
              </w:rPr>
              <w:t>8</w:t>
            </w:r>
          </w:p>
        </w:tc>
        <w:tc>
          <w:tcPr>
            <w:tcW w:w="1560" w:type="dxa"/>
          </w:tcPr>
          <w:p w14:paraId="3088D2AB" w14:textId="77777777" w:rsidR="00B7494F" w:rsidRPr="005D043D" w:rsidRDefault="00B7494F" w:rsidP="00B7494F">
            <w:pPr>
              <w:jc w:val="both"/>
              <w:rPr>
                <w:rFonts w:ascii="Calibri" w:hAnsi="Calibri" w:cs="Times New Roman"/>
                <w:sz w:val="22"/>
                <w:szCs w:val="22"/>
              </w:rPr>
            </w:pPr>
            <w:r>
              <w:rPr>
                <w:rFonts w:ascii="Calibri" w:hAnsi="Calibri" w:cs="Times New Roman"/>
                <w:sz w:val="22"/>
                <w:szCs w:val="22"/>
              </w:rPr>
              <w:t>MCQs</w:t>
            </w:r>
          </w:p>
        </w:tc>
        <w:tc>
          <w:tcPr>
            <w:tcW w:w="2693" w:type="dxa"/>
          </w:tcPr>
          <w:p w14:paraId="0C06B188" w14:textId="7110F6E1" w:rsidR="00B7494F" w:rsidRPr="005D043D" w:rsidRDefault="00B7494F" w:rsidP="00B7494F">
            <w:pPr>
              <w:jc w:val="both"/>
              <w:rPr>
                <w:rFonts w:ascii="Calibri" w:hAnsi="Calibri" w:cs="Times New Roman"/>
                <w:sz w:val="22"/>
                <w:szCs w:val="22"/>
              </w:rPr>
            </w:pPr>
            <w:r>
              <w:rPr>
                <w:rFonts w:ascii="Calibri" w:hAnsi="Calibri" w:cs="Times New Roman"/>
                <w:sz w:val="22"/>
                <w:szCs w:val="22"/>
              </w:rPr>
              <w:t>Assessment Quiz for Week 9</w:t>
            </w:r>
          </w:p>
        </w:tc>
        <w:tc>
          <w:tcPr>
            <w:tcW w:w="5953" w:type="dxa"/>
          </w:tcPr>
          <w:p w14:paraId="25EC167F" w14:textId="4ECCD1C0" w:rsidR="00B7494F" w:rsidRPr="009E3BF3" w:rsidRDefault="00B7494F" w:rsidP="00B7494F">
            <w:pPr>
              <w:jc w:val="both"/>
              <w:rPr>
                <w:rFonts w:ascii="Calibri" w:hAnsi="Calibri" w:cs="Times New Roman"/>
                <w:sz w:val="22"/>
                <w:szCs w:val="22"/>
              </w:rPr>
            </w:pPr>
            <w:r w:rsidRPr="009E3BF3">
              <w:rPr>
                <w:rFonts w:ascii="Calibri" w:hAnsi="Calibri" w:cs="Times New Roman"/>
                <w:sz w:val="22"/>
                <w:szCs w:val="22"/>
              </w:rPr>
              <w:t xml:space="preserve">Please refer to the appended list of recommended MCQs to be used for the online assessment component for Week </w:t>
            </w:r>
            <w:r w:rsidR="005922E4">
              <w:rPr>
                <w:rFonts w:ascii="Calibri" w:hAnsi="Calibri" w:cs="Times New Roman"/>
                <w:sz w:val="22"/>
                <w:szCs w:val="22"/>
              </w:rPr>
              <w:t>9</w:t>
            </w:r>
            <w:r w:rsidRPr="009E3BF3">
              <w:rPr>
                <w:rFonts w:ascii="Calibri" w:hAnsi="Calibri" w:cs="Times New Roman"/>
                <w:sz w:val="22"/>
                <w:szCs w:val="22"/>
              </w:rPr>
              <w:t>.</w:t>
            </w:r>
          </w:p>
          <w:p w14:paraId="6D27D628" w14:textId="77777777" w:rsidR="00B7494F" w:rsidRPr="009E3BF3" w:rsidRDefault="00B7494F" w:rsidP="00B7494F">
            <w:pPr>
              <w:jc w:val="both"/>
              <w:rPr>
                <w:rFonts w:ascii="Calibri" w:hAnsi="Calibri" w:cs="Times New Roman"/>
                <w:sz w:val="22"/>
                <w:szCs w:val="22"/>
              </w:rPr>
            </w:pPr>
          </w:p>
          <w:p w14:paraId="2C4FBC6F" w14:textId="77777777" w:rsidR="00B7494F" w:rsidRPr="009E3BF3" w:rsidRDefault="00B7494F" w:rsidP="00B7494F">
            <w:pPr>
              <w:jc w:val="both"/>
              <w:rPr>
                <w:rFonts w:ascii="Calibri" w:hAnsi="Calibri" w:cs="Times New Roman"/>
                <w:sz w:val="22"/>
                <w:szCs w:val="22"/>
              </w:rPr>
            </w:pPr>
            <w:r w:rsidRPr="009E3BF3">
              <w:rPr>
                <w:rFonts w:ascii="Calibri" w:hAnsi="Calibri" w:cs="Times New Roman"/>
                <w:sz w:val="22"/>
                <w:szCs w:val="22"/>
              </w:rPr>
              <w:t>Total n</w:t>
            </w:r>
            <w:r>
              <w:rPr>
                <w:rFonts w:ascii="Calibri" w:hAnsi="Calibri" w:cs="Times New Roman"/>
                <w:sz w:val="22"/>
                <w:szCs w:val="22"/>
              </w:rPr>
              <w:t>umber of questions available: 15</w:t>
            </w:r>
          </w:p>
          <w:p w14:paraId="09FCCA91" w14:textId="77777777" w:rsidR="00B7494F" w:rsidRDefault="00B7494F" w:rsidP="00B7494F">
            <w:pPr>
              <w:jc w:val="both"/>
              <w:rPr>
                <w:rFonts w:ascii="Calibri" w:hAnsi="Calibri" w:cs="Times New Roman"/>
                <w:sz w:val="22"/>
                <w:szCs w:val="22"/>
              </w:rPr>
            </w:pPr>
            <w:r w:rsidRPr="009E3BF3">
              <w:rPr>
                <w:rFonts w:ascii="Calibri" w:hAnsi="Calibri" w:cs="Times New Roman"/>
                <w:sz w:val="22"/>
                <w:szCs w:val="22"/>
              </w:rPr>
              <w:t xml:space="preserve">Recommended number of questions: </w:t>
            </w:r>
          </w:p>
          <w:p w14:paraId="41F3C0CB" w14:textId="0F787690" w:rsidR="00B7494F" w:rsidRPr="00000E51" w:rsidRDefault="00B7494F" w:rsidP="00B7494F">
            <w:pPr>
              <w:pStyle w:val="ListParagraph"/>
              <w:numPr>
                <w:ilvl w:val="0"/>
                <w:numId w:val="24"/>
              </w:numPr>
              <w:jc w:val="both"/>
              <w:rPr>
                <w:rFonts w:ascii="Calibri" w:hAnsi="Calibri" w:cs="Times New Roman"/>
              </w:rPr>
            </w:pPr>
            <w:r>
              <w:rPr>
                <w:rFonts w:ascii="Calibri" w:hAnsi="Calibri" w:cs="Times New Roman"/>
              </w:rPr>
              <w:t>5</w:t>
            </w:r>
            <w:r w:rsidR="00FB05AE">
              <w:rPr>
                <w:rFonts w:ascii="Calibri" w:hAnsi="Calibri" w:cs="Times New Roman"/>
              </w:rPr>
              <w:t xml:space="preserve"> questions in total, made up of 1 randomly selected question</w:t>
            </w:r>
            <w:r w:rsidRPr="00000E51">
              <w:rPr>
                <w:rFonts w:ascii="Calibri" w:hAnsi="Calibri" w:cs="Times New Roman"/>
              </w:rPr>
              <w:t xml:space="preserve"> from</w:t>
            </w:r>
            <w:r>
              <w:rPr>
                <w:rFonts w:ascii="Calibri" w:hAnsi="Calibri" w:cs="Times New Roman"/>
              </w:rPr>
              <w:t xml:space="preserve"> the pool of </w:t>
            </w:r>
            <w:r w:rsidR="00FB05AE">
              <w:rPr>
                <w:rFonts w:ascii="Calibri" w:hAnsi="Calibri" w:cs="Times New Roman"/>
              </w:rPr>
              <w:t>3 questions per topic</w:t>
            </w:r>
            <w:r>
              <w:rPr>
                <w:rFonts w:ascii="Calibri" w:hAnsi="Calibri" w:cs="Times New Roman"/>
              </w:rPr>
              <w:t xml:space="preserve"> (</w:t>
            </w:r>
            <w:r w:rsidR="005922E4">
              <w:rPr>
                <w:rFonts w:ascii="Calibri" w:hAnsi="Calibri" w:cs="Times New Roman"/>
              </w:rPr>
              <w:t>5 topics in total</w:t>
            </w:r>
            <w:r>
              <w:rPr>
                <w:rFonts w:ascii="Calibri" w:hAnsi="Calibri" w:cs="Times New Roman"/>
              </w:rPr>
              <w:t>)</w:t>
            </w:r>
            <w:r w:rsidRPr="00000E51">
              <w:rPr>
                <w:rFonts w:ascii="Calibri" w:hAnsi="Calibri" w:cs="Times New Roman"/>
              </w:rPr>
              <w:t xml:space="preserve"> </w:t>
            </w:r>
          </w:p>
          <w:p w14:paraId="3F37F45A" w14:textId="77777777" w:rsidR="00B7494F" w:rsidRPr="009E3BF3" w:rsidRDefault="00B7494F" w:rsidP="00B7494F">
            <w:pPr>
              <w:jc w:val="both"/>
              <w:rPr>
                <w:rFonts w:ascii="Calibri" w:hAnsi="Calibri" w:cs="Times New Roman"/>
                <w:sz w:val="22"/>
                <w:szCs w:val="22"/>
              </w:rPr>
            </w:pPr>
            <w:r w:rsidRPr="009E3BF3">
              <w:rPr>
                <w:rFonts w:ascii="Calibri" w:hAnsi="Calibri" w:cs="Times New Roman"/>
                <w:sz w:val="22"/>
                <w:szCs w:val="22"/>
              </w:rPr>
              <w:lastRenderedPageBreak/>
              <w:t xml:space="preserve">Recommended setting: Multiple attempts </w:t>
            </w:r>
            <w:r>
              <w:rPr>
                <w:rFonts w:ascii="Calibri" w:hAnsi="Calibri" w:cs="Times New Roman"/>
                <w:sz w:val="22"/>
                <w:szCs w:val="22"/>
              </w:rPr>
              <w:t>unti</w:t>
            </w:r>
            <w:r w:rsidRPr="009E3BF3">
              <w:rPr>
                <w:rFonts w:ascii="Calibri" w:hAnsi="Calibri" w:cs="Times New Roman"/>
                <w:sz w:val="22"/>
                <w:szCs w:val="22"/>
              </w:rPr>
              <w:t>l student passes the assessment</w:t>
            </w:r>
          </w:p>
          <w:p w14:paraId="60A5FAE8" w14:textId="77777777" w:rsidR="00B7494F" w:rsidRPr="009E3BF3" w:rsidRDefault="00B7494F" w:rsidP="00B7494F">
            <w:pPr>
              <w:jc w:val="both"/>
              <w:rPr>
                <w:rFonts w:ascii="Calibri" w:hAnsi="Calibri" w:cs="Times New Roman"/>
                <w:sz w:val="22"/>
                <w:szCs w:val="22"/>
              </w:rPr>
            </w:pPr>
            <w:r>
              <w:rPr>
                <w:rFonts w:ascii="Calibri" w:hAnsi="Calibri" w:cs="Times New Roman"/>
                <w:sz w:val="22"/>
                <w:szCs w:val="22"/>
              </w:rPr>
              <w:t xml:space="preserve">Recommended marks: </w:t>
            </w:r>
            <w:r w:rsidRPr="009E3BF3">
              <w:rPr>
                <w:rFonts w:ascii="Calibri" w:hAnsi="Calibri" w:cs="Times New Roman"/>
                <w:sz w:val="22"/>
                <w:szCs w:val="22"/>
              </w:rPr>
              <w:t>1 mark per question (1% of overall grade for the course)</w:t>
            </w:r>
          </w:p>
          <w:p w14:paraId="5A978ACB" w14:textId="77777777" w:rsidR="00B7494F" w:rsidRPr="009E3BF3" w:rsidRDefault="00B7494F" w:rsidP="00B7494F">
            <w:pPr>
              <w:jc w:val="both"/>
              <w:rPr>
                <w:rFonts w:ascii="Calibri" w:hAnsi="Calibri" w:cs="Times New Roman"/>
                <w:sz w:val="22"/>
                <w:szCs w:val="22"/>
              </w:rPr>
            </w:pPr>
          </w:p>
          <w:p w14:paraId="77D565DA" w14:textId="02B478E6" w:rsidR="00B7494F" w:rsidRPr="005D043D" w:rsidRDefault="00B7494F" w:rsidP="00B7494F">
            <w:pPr>
              <w:jc w:val="both"/>
              <w:rPr>
                <w:rFonts w:ascii="Calibri" w:hAnsi="Calibri" w:cs="Times New Roman"/>
                <w:sz w:val="22"/>
                <w:szCs w:val="22"/>
              </w:rPr>
            </w:pPr>
            <w:r w:rsidRPr="009E3BF3">
              <w:rPr>
                <w:rFonts w:ascii="Calibri" w:hAnsi="Calibri" w:cs="Times New Roman"/>
                <w:b/>
                <w:i/>
                <w:sz w:val="22"/>
                <w:szCs w:val="22"/>
              </w:rPr>
              <w:t>Note: This is a recommended set of MCQs for inclusion in the online assessment. However, each AU can prescribe its own assessment scheme for the course, including adjusting the weightage or settings, or exclusion of these MCQs.</w:t>
            </w:r>
          </w:p>
        </w:tc>
        <w:tc>
          <w:tcPr>
            <w:tcW w:w="3119" w:type="dxa"/>
            <w:vAlign w:val="center"/>
          </w:tcPr>
          <w:p w14:paraId="50B145EB" w14:textId="6615B4E0" w:rsidR="00B7494F" w:rsidRPr="00FB5528" w:rsidRDefault="00B7494F" w:rsidP="00B7494F">
            <w:pPr>
              <w:jc w:val="both"/>
              <w:rPr>
                <w:rFonts w:asciiTheme="majorHAnsi" w:hAnsiTheme="majorHAnsi" w:cs="Times New Roman"/>
                <w:sz w:val="22"/>
                <w:szCs w:val="22"/>
              </w:rPr>
            </w:pPr>
          </w:p>
        </w:tc>
      </w:tr>
    </w:tbl>
    <w:p w14:paraId="04C28B59" w14:textId="714B3B77" w:rsidR="00E40ACB" w:rsidRDefault="00E40ACB" w:rsidP="00FC7CA9">
      <w:pPr>
        <w:jc w:val="both"/>
        <w:rPr>
          <w:rFonts w:ascii="Calibri" w:hAnsi="Calibri" w:cs="Times New Roman"/>
          <w:sz w:val="22"/>
          <w:szCs w:val="22"/>
        </w:rPr>
      </w:pPr>
    </w:p>
    <w:p w14:paraId="6E353BE3" w14:textId="3EB38673" w:rsidR="006B5E40" w:rsidRDefault="006B5E40" w:rsidP="00FC7CA9">
      <w:pPr>
        <w:jc w:val="both"/>
        <w:rPr>
          <w:rFonts w:ascii="Calibri" w:hAnsi="Calibri" w:cs="Times New Roman"/>
          <w:sz w:val="22"/>
          <w:szCs w:val="22"/>
        </w:rPr>
      </w:pPr>
    </w:p>
    <w:p w14:paraId="0839AEA4" w14:textId="42A4025A" w:rsidR="006B5E40" w:rsidRDefault="006B5E40" w:rsidP="00FC7CA9">
      <w:pPr>
        <w:jc w:val="both"/>
        <w:rPr>
          <w:rFonts w:ascii="Calibri" w:hAnsi="Calibri" w:cs="Times New Roman"/>
          <w:sz w:val="22"/>
          <w:szCs w:val="22"/>
        </w:rPr>
      </w:pPr>
    </w:p>
    <w:p w14:paraId="28FB0FA3" w14:textId="73E96EC2" w:rsidR="006B5E40" w:rsidRDefault="006B5E40" w:rsidP="00FC7CA9">
      <w:pPr>
        <w:jc w:val="both"/>
        <w:rPr>
          <w:rFonts w:ascii="Calibri" w:hAnsi="Calibri" w:cs="Times New Roman"/>
          <w:sz w:val="22"/>
          <w:szCs w:val="22"/>
        </w:rPr>
      </w:pPr>
    </w:p>
    <w:p w14:paraId="5D4B0202" w14:textId="7EA42A15" w:rsidR="006B5E40" w:rsidRDefault="006B5E40" w:rsidP="00FC7CA9">
      <w:pPr>
        <w:jc w:val="both"/>
        <w:rPr>
          <w:rFonts w:ascii="Calibri" w:hAnsi="Calibri" w:cs="Times New Roman"/>
          <w:sz w:val="22"/>
          <w:szCs w:val="22"/>
        </w:rPr>
      </w:pPr>
    </w:p>
    <w:p w14:paraId="7AEF5386" w14:textId="0AE9D56A" w:rsidR="006B5E40" w:rsidRDefault="006B5E40" w:rsidP="00FC7CA9">
      <w:pPr>
        <w:jc w:val="both"/>
        <w:rPr>
          <w:rFonts w:ascii="Calibri" w:hAnsi="Calibri" w:cs="Times New Roman"/>
          <w:sz w:val="22"/>
          <w:szCs w:val="22"/>
        </w:rPr>
      </w:pPr>
    </w:p>
    <w:p w14:paraId="47ACF898" w14:textId="6C1622B0" w:rsidR="006B5E40" w:rsidRDefault="006B5E40" w:rsidP="00FC7CA9">
      <w:pPr>
        <w:jc w:val="both"/>
        <w:rPr>
          <w:rFonts w:ascii="Calibri" w:hAnsi="Calibri" w:cs="Times New Roman"/>
          <w:sz w:val="22"/>
          <w:szCs w:val="22"/>
        </w:rPr>
      </w:pPr>
    </w:p>
    <w:p w14:paraId="283D9E7E" w14:textId="3B7126F2" w:rsidR="006B5E40" w:rsidRDefault="006B5E40" w:rsidP="00FC7CA9">
      <w:pPr>
        <w:jc w:val="both"/>
        <w:rPr>
          <w:rFonts w:ascii="Calibri" w:hAnsi="Calibri" w:cs="Times New Roman"/>
          <w:sz w:val="22"/>
          <w:szCs w:val="22"/>
        </w:rPr>
      </w:pPr>
    </w:p>
    <w:p w14:paraId="7EEFEB26" w14:textId="142F7BD7" w:rsidR="006B5E40" w:rsidRDefault="006B5E40" w:rsidP="00FC7CA9">
      <w:pPr>
        <w:jc w:val="both"/>
        <w:rPr>
          <w:rFonts w:ascii="Calibri" w:hAnsi="Calibri" w:cs="Times New Roman"/>
          <w:sz w:val="22"/>
          <w:szCs w:val="22"/>
        </w:rPr>
      </w:pPr>
    </w:p>
    <w:p w14:paraId="7CAEA298" w14:textId="2213765F" w:rsidR="006B5E40" w:rsidRDefault="006B5E40" w:rsidP="00FC7CA9">
      <w:pPr>
        <w:jc w:val="both"/>
        <w:rPr>
          <w:rFonts w:ascii="Calibri" w:hAnsi="Calibri" w:cs="Times New Roman"/>
          <w:sz w:val="22"/>
          <w:szCs w:val="22"/>
        </w:rPr>
      </w:pPr>
    </w:p>
    <w:p w14:paraId="5FB0E836" w14:textId="5196DE4D" w:rsidR="006B5E40" w:rsidRDefault="006B5E40" w:rsidP="00FC7CA9">
      <w:pPr>
        <w:jc w:val="both"/>
        <w:rPr>
          <w:rFonts w:ascii="Calibri" w:hAnsi="Calibri" w:cs="Times New Roman"/>
          <w:sz w:val="22"/>
          <w:szCs w:val="22"/>
        </w:rPr>
      </w:pPr>
    </w:p>
    <w:p w14:paraId="23DB0BC3" w14:textId="50D7264A" w:rsidR="006B5E40" w:rsidRDefault="006B5E40" w:rsidP="00FC7CA9">
      <w:pPr>
        <w:jc w:val="both"/>
        <w:rPr>
          <w:rFonts w:ascii="Calibri" w:hAnsi="Calibri" w:cs="Times New Roman"/>
          <w:sz w:val="22"/>
          <w:szCs w:val="22"/>
        </w:rPr>
      </w:pPr>
    </w:p>
    <w:p w14:paraId="68E4BCD9" w14:textId="24495520" w:rsidR="006B5E40" w:rsidRDefault="006B5E40" w:rsidP="00FC7CA9">
      <w:pPr>
        <w:jc w:val="both"/>
        <w:rPr>
          <w:rFonts w:ascii="Calibri" w:hAnsi="Calibri" w:cs="Times New Roman"/>
          <w:sz w:val="22"/>
          <w:szCs w:val="22"/>
        </w:rPr>
      </w:pPr>
    </w:p>
    <w:p w14:paraId="2C536E90" w14:textId="52C710A4" w:rsidR="006B5E40" w:rsidRDefault="006B5E40" w:rsidP="00FC7CA9">
      <w:pPr>
        <w:jc w:val="both"/>
        <w:rPr>
          <w:rFonts w:ascii="Calibri" w:hAnsi="Calibri" w:cs="Times New Roman"/>
          <w:sz w:val="22"/>
          <w:szCs w:val="22"/>
        </w:rPr>
      </w:pPr>
    </w:p>
    <w:p w14:paraId="39D657B8" w14:textId="77777777" w:rsidR="006B5E40" w:rsidRDefault="006B5E40" w:rsidP="00FC7CA9">
      <w:pPr>
        <w:jc w:val="both"/>
        <w:rPr>
          <w:rFonts w:ascii="Calibri" w:hAnsi="Calibri" w:cs="Times New Roman"/>
          <w:sz w:val="22"/>
          <w:szCs w:val="22"/>
        </w:rPr>
      </w:pPr>
    </w:p>
    <w:p w14:paraId="3E94DC55" w14:textId="77777777" w:rsidR="006B5E40" w:rsidRDefault="006B5E40" w:rsidP="00167818">
      <w:pPr>
        <w:jc w:val="both"/>
        <w:rPr>
          <w:rFonts w:ascii="Calibri" w:hAnsi="Calibri" w:cs="Times New Roman"/>
          <w:b/>
          <w:sz w:val="22"/>
          <w:szCs w:val="22"/>
        </w:rPr>
      </w:pPr>
    </w:p>
    <w:p w14:paraId="1911E6BB" w14:textId="77777777" w:rsidR="006B5E40" w:rsidRDefault="006B5E40" w:rsidP="00167818">
      <w:pPr>
        <w:jc w:val="both"/>
        <w:rPr>
          <w:rFonts w:ascii="Calibri" w:hAnsi="Calibri" w:cs="Times New Roman"/>
          <w:b/>
          <w:sz w:val="22"/>
          <w:szCs w:val="22"/>
        </w:rPr>
      </w:pPr>
    </w:p>
    <w:p w14:paraId="51373CAF" w14:textId="77777777" w:rsidR="006B5E40" w:rsidRDefault="006B5E40" w:rsidP="00167818">
      <w:pPr>
        <w:jc w:val="both"/>
        <w:rPr>
          <w:rFonts w:ascii="Calibri" w:hAnsi="Calibri" w:cs="Times New Roman"/>
          <w:b/>
          <w:sz w:val="22"/>
          <w:szCs w:val="22"/>
        </w:rPr>
      </w:pPr>
    </w:p>
    <w:p w14:paraId="11127F21" w14:textId="11B6A2EB" w:rsidR="006B5E40" w:rsidRDefault="006B5E40" w:rsidP="00167818">
      <w:pPr>
        <w:jc w:val="both"/>
        <w:rPr>
          <w:rFonts w:ascii="Calibri" w:hAnsi="Calibri" w:cs="Times New Roman"/>
          <w:b/>
          <w:sz w:val="22"/>
          <w:szCs w:val="22"/>
        </w:rPr>
      </w:pPr>
    </w:p>
    <w:p w14:paraId="0B30CE15" w14:textId="77777777" w:rsidR="006B5E40" w:rsidRDefault="006B5E40" w:rsidP="00167818">
      <w:pPr>
        <w:jc w:val="both"/>
        <w:rPr>
          <w:rFonts w:ascii="Calibri" w:hAnsi="Calibri" w:cs="Times New Roman"/>
          <w:b/>
          <w:sz w:val="22"/>
          <w:szCs w:val="22"/>
        </w:rPr>
      </w:pPr>
    </w:p>
    <w:p w14:paraId="02BB0FF6" w14:textId="42F4E1F4" w:rsidR="00E40ACB" w:rsidRPr="005922E4" w:rsidRDefault="005922E4" w:rsidP="00167818">
      <w:pPr>
        <w:jc w:val="both"/>
        <w:rPr>
          <w:rFonts w:ascii="Calibri" w:hAnsi="Calibri" w:cs="Times New Roman"/>
          <w:b/>
          <w:sz w:val="22"/>
          <w:szCs w:val="22"/>
          <w:u w:val="single"/>
        </w:rPr>
      </w:pPr>
      <w:r w:rsidRPr="005922E4">
        <w:rPr>
          <w:rFonts w:ascii="Calibri" w:hAnsi="Calibri" w:cs="Times New Roman"/>
          <w:b/>
          <w:sz w:val="22"/>
          <w:szCs w:val="22"/>
          <w:u w:val="single"/>
        </w:rPr>
        <w:lastRenderedPageBreak/>
        <w:t>Recommended Questions for Week 9</w:t>
      </w:r>
      <w:r w:rsidR="00D23793" w:rsidRPr="005922E4">
        <w:rPr>
          <w:rFonts w:ascii="Calibri" w:hAnsi="Calibri" w:cs="Times New Roman"/>
          <w:b/>
          <w:sz w:val="22"/>
          <w:szCs w:val="22"/>
          <w:u w:val="single"/>
        </w:rPr>
        <w:t xml:space="preserve"> Assessment Quiz</w:t>
      </w:r>
    </w:p>
    <w:p w14:paraId="2EBF7A09" w14:textId="77777777" w:rsidR="00167818" w:rsidRPr="00167818" w:rsidRDefault="00167818" w:rsidP="00167818">
      <w:pPr>
        <w:rPr>
          <w:rFonts w:ascii="Calibri" w:hAnsi="Calibri"/>
          <w:b/>
          <w:sz w:val="22"/>
          <w:szCs w:val="22"/>
        </w:rPr>
      </w:pPr>
    </w:p>
    <w:p w14:paraId="11536E2A" w14:textId="6BF5DFAC" w:rsidR="005922E4" w:rsidRPr="005922E4" w:rsidRDefault="00167818" w:rsidP="00167818">
      <w:pPr>
        <w:rPr>
          <w:rFonts w:ascii="Calibri" w:hAnsi="Calibri"/>
          <w:b/>
          <w:sz w:val="22"/>
          <w:szCs w:val="22"/>
        </w:rPr>
      </w:pPr>
      <w:r w:rsidRPr="005922E4">
        <w:rPr>
          <w:rFonts w:ascii="Calibri" w:hAnsi="Calibri"/>
          <w:b/>
          <w:sz w:val="22"/>
          <w:szCs w:val="22"/>
        </w:rPr>
        <w:t>Topic 1 – Early Migration into Singapore</w:t>
      </w:r>
    </w:p>
    <w:p w14:paraId="5292C15E" w14:textId="77777777" w:rsidR="005922E4" w:rsidRPr="00167818" w:rsidRDefault="005922E4" w:rsidP="00167818">
      <w:pPr>
        <w:rPr>
          <w:rFonts w:ascii="Calibri" w:hAnsi="Calibri"/>
          <w:b/>
          <w:sz w:val="22"/>
          <w:szCs w:val="22"/>
          <w:u w:val="single"/>
        </w:rPr>
      </w:pPr>
    </w:p>
    <w:p w14:paraId="1E128470" w14:textId="77777777" w:rsidR="00167818" w:rsidRPr="00167818" w:rsidRDefault="00167818" w:rsidP="00E40306">
      <w:pPr>
        <w:pStyle w:val="ListParagraph"/>
        <w:numPr>
          <w:ilvl w:val="0"/>
          <w:numId w:val="1"/>
        </w:numPr>
        <w:rPr>
          <w:rFonts w:ascii="Calibri" w:hAnsi="Calibri"/>
          <w:sz w:val="22"/>
          <w:szCs w:val="22"/>
        </w:rPr>
      </w:pPr>
      <w:r w:rsidRPr="00167818">
        <w:rPr>
          <w:rFonts w:ascii="Calibri" w:hAnsi="Calibri"/>
          <w:sz w:val="22"/>
          <w:szCs w:val="22"/>
        </w:rPr>
        <w:t xml:space="preserve">In the segment “Early Migration into Singapore”, what activities were </w:t>
      </w:r>
      <w:proofErr w:type="spellStart"/>
      <w:r w:rsidRPr="00167818">
        <w:rPr>
          <w:rFonts w:ascii="Calibri" w:hAnsi="Calibri"/>
          <w:sz w:val="22"/>
          <w:szCs w:val="22"/>
        </w:rPr>
        <w:t>Thian</w:t>
      </w:r>
      <w:proofErr w:type="spellEnd"/>
      <w:r w:rsidRPr="00167818">
        <w:rPr>
          <w:rFonts w:ascii="Calibri" w:hAnsi="Calibri"/>
          <w:sz w:val="22"/>
          <w:szCs w:val="22"/>
        </w:rPr>
        <w:t xml:space="preserve"> Hock Keng temple and its affiliated </w:t>
      </w:r>
      <w:proofErr w:type="spellStart"/>
      <w:r w:rsidRPr="00167818">
        <w:rPr>
          <w:rFonts w:ascii="Calibri" w:hAnsi="Calibri"/>
          <w:sz w:val="22"/>
          <w:szCs w:val="22"/>
        </w:rPr>
        <w:t>organisations</w:t>
      </w:r>
      <w:proofErr w:type="spellEnd"/>
      <w:r w:rsidRPr="00167818">
        <w:rPr>
          <w:rFonts w:ascii="Calibri" w:hAnsi="Calibri"/>
          <w:sz w:val="22"/>
          <w:szCs w:val="22"/>
        </w:rPr>
        <w:t xml:space="preserve"> involved in in the 1800s and early 1900s?</w:t>
      </w:r>
    </w:p>
    <w:p w14:paraId="476F8419" w14:textId="77777777" w:rsidR="00167818" w:rsidRPr="00167818" w:rsidRDefault="00167818" w:rsidP="00E40306">
      <w:pPr>
        <w:pStyle w:val="ListParagraph"/>
        <w:numPr>
          <w:ilvl w:val="1"/>
          <w:numId w:val="1"/>
        </w:numPr>
        <w:rPr>
          <w:rFonts w:ascii="Calibri" w:hAnsi="Calibri"/>
          <w:sz w:val="22"/>
          <w:szCs w:val="22"/>
        </w:rPr>
      </w:pPr>
      <w:r w:rsidRPr="00167818">
        <w:rPr>
          <w:rFonts w:ascii="Calibri" w:hAnsi="Calibri"/>
          <w:sz w:val="22"/>
          <w:szCs w:val="22"/>
          <w:highlight w:val="yellow"/>
        </w:rPr>
        <w:t>Education, Place of Worship, Social Support for New Migrants</w:t>
      </w:r>
    </w:p>
    <w:p w14:paraId="1C2B8189" w14:textId="77777777" w:rsidR="00167818" w:rsidRPr="00167818" w:rsidRDefault="00167818" w:rsidP="00E40306">
      <w:pPr>
        <w:pStyle w:val="ListParagraph"/>
        <w:numPr>
          <w:ilvl w:val="1"/>
          <w:numId w:val="1"/>
        </w:numPr>
        <w:rPr>
          <w:rFonts w:ascii="Calibri" w:hAnsi="Calibri"/>
          <w:sz w:val="22"/>
          <w:szCs w:val="22"/>
        </w:rPr>
      </w:pPr>
      <w:r w:rsidRPr="00167818">
        <w:rPr>
          <w:rFonts w:ascii="Calibri" w:hAnsi="Calibri"/>
          <w:sz w:val="22"/>
          <w:szCs w:val="22"/>
        </w:rPr>
        <w:t>Education, Food Centre, Place of Worship</w:t>
      </w:r>
    </w:p>
    <w:p w14:paraId="4C151F10" w14:textId="77777777" w:rsidR="00167818" w:rsidRPr="00167818" w:rsidRDefault="00167818" w:rsidP="00E40306">
      <w:pPr>
        <w:pStyle w:val="ListParagraph"/>
        <w:numPr>
          <w:ilvl w:val="1"/>
          <w:numId w:val="1"/>
        </w:numPr>
        <w:rPr>
          <w:rFonts w:ascii="Calibri" w:hAnsi="Calibri"/>
          <w:sz w:val="22"/>
          <w:szCs w:val="22"/>
        </w:rPr>
      </w:pPr>
      <w:r w:rsidRPr="00167818">
        <w:rPr>
          <w:rFonts w:ascii="Calibri" w:hAnsi="Calibri"/>
          <w:sz w:val="22"/>
          <w:szCs w:val="22"/>
        </w:rPr>
        <w:t>Place of Worship, Political Centre, Social Support for New Migrants</w:t>
      </w:r>
    </w:p>
    <w:p w14:paraId="61558ECA" w14:textId="443DC552" w:rsidR="00167818" w:rsidRDefault="00167818" w:rsidP="00E40306">
      <w:pPr>
        <w:pStyle w:val="ListParagraph"/>
        <w:numPr>
          <w:ilvl w:val="1"/>
          <w:numId w:val="1"/>
        </w:numPr>
        <w:rPr>
          <w:rFonts w:ascii="Calibri" w:hAnsi="Calibri"/>
          <w:sz w:val="22"/>
          <w:szCs w:val="22"/>
        </w:rPr>
      </w:pPr>
      <w:r w:rsidRPr="00167818">
        <w:rPr>
          <w:rFonts w:ascii="Calibri" w:hAnsi="Calibri"/>
          <w:sz w:val="22"/>
          <w:szCs w:val="22"/>
        </w:rPr>
        <w:t>Social Support for New Migrants, Education, Cultural Outreach</w:t>
      </w:r>
    </w:p>
    <w:p w14:paraId="10C7B994" w14:textId="2BAC2BBF" w:rsidR="00167818" w:rsidRDefault="00167818" w:rsidP="00167818">
      <w:pPr>
        <w:rPr>
          <w:rFonts w:ascii="Calibri" w:hAnsi="Calibri"/>
          <w:sz w:val="22"/>
          <w:szCs w:val="22"/>
        </w:rPr>
      </w:pPr>
    </w:p>
    <w:p w14:paraId="071717EE" w14:textId="77777777" w:rsidR="00FB05AE" w:rsidRPr="00167818" w:rsidRDefault="00FB05AE" w:rsidP="00167818">
      <w:pPr>
        <w:rPr>
          <w:rFonts w:ascii="Calibri" w:hAnsi="Calibri"/>
          <w:sz w:val="22"/>
          <w:szCs w:val="22"/>
        </w:rPr>
      </w:pPr>
    </w:p>
    <w:p w14:paraId="2A53BD64" w14:textId="77777777" w:rsidR="00167818" w:rsidRPr="00167818" w:rsidRDefault="00167818" w:rsidP="00E40306">
      <w:pPr>
        <w:pStyle w:val="ListParagraph"/>
        <w:numPr>
          <w:ilvl w:val="0"/>
          <w:numId w:val="1"/>
        </w:numPr>
        <w:rPr>
          <w:rFonts w:ascii="Calibri" w:hAnsi="Calibri"/>
          <w:sz w:val="22"/>
          <w:szCs w:val="22"/>
        </w:rPr>
      </w:pPr>
      <w:r w:rsidRPr="00167818">
        <w:rPr>
          <w:rFonts w:ascii="Calibri" w:hAnsi="Calibri"/>
          <w:sz w:val="22"/>
          <w:szCs w:val="22"/>
        </w:rPr>
        <w:t xml:space="preserve">Select three facts on </w:t>
      </w:r>
      <w:proofErr w:type="spellStart"/>
      <w:r w:rsidRPr="00167818">
        <w:rPr>
          <w:rFonts w:ascii="Calibri" w:hAnsi="Calibri"/>
          <w:sz w:val="22"/>
          <w:szCs w:val="22"/>
        </w:rPr>
        <w:t>Thian</w:t>
      </w:r>
      <w:proofErr w:type="spellEnd"/>
      <w:r w:rsidRPr="00167818">
        <w:rPr>
          <w:rFonts w:ascii="Calibri" w:hAnsi="Calibri"/>
          <w:sz w:val="22"/>
          <w:szCs w:val="22"/>
        </w:rPr>
        <w:t xml:space="preserve"> Hock Keng temple that were covered in the segment “Early Migration into Singapore”.</w:t>
      </w:r>
    </w:p>
    <w:p w14:paraId="69956F48" w14:textId="77777777" w:rsidR="00167818" w:rsidRPr="00167818" w:rsidRDefault="00167818" w:rsidP="00E40306">
      <w:pPr>
        <w:pStyle w:val="ListParagraph"/>
        <w:numPr>
          <w:ilvl w:val="1"/>
          <w:numId w:val="1"/>
        </w:numPr>
        <w:rPr>
          <w:rFonts w:ascii="Calibri" w:hAnsi="Calibri"/>
          <w:sz w:val="22"/>
          <w:szCs w:val="22"/>
        </w:rPr>
      </w:pPr>
      <w:r w:rsidRPr="00167818">
        <w:rPr>
          <w:rFonts w:ascii="Calibri" w:hAnsi="Calibri"/>
          <w:sz w:val="22"/>
          <w:szCs w:val="22"/>
          <w:highlight w:val="yellow"/>
        </w:rPr>
        <w:t xml:space="preserve">The temple was built in 1842 by the </w:t>
      </w:r>
      <w:proofErr w:type="spellStart"/>
      <w:r w:rsidRPr="00167818">
        <w:rPr>
          <w:rFonts w:ascii="Calibri" w:hAnsi="Calibri"/>
          <w:sz w:val="22"/>
          <w:szCs w:val="22"/>
          <w:highlight w:val="yellow"/>
        </w:rPr>
        <w:t>Hokkien</w:t>
      </w:r>
      <w:proofErr w:type="spellEnd"/>
      <w:r w:rsidRPr="00167818">
        <w:rPr>
          <w:rFonts w:ascii="Calibri" w:hAnsi="Calibri"/>
          <w:sz w:val="22"/>
          <w:szCs w:val="22"/>
          <w:highlight w:val="yellow"/>
        </w:rPr>
        <w:t xml:space="preserve"> </w:t>
      </w:r>
      <w:proofErr w:type="spellStart"/>
      <w:r w:rsidRPr="00167818">
        <w:rPr>
          <w:rFonts w:ascii="Calibri" w:hAnsi="Calibri"/>
          <w:sz w:val="22"/>
          <w:szCs w:val="22"/>
          <w:highlight w:val="yellow"/>
        </w:rPr>
        <w:t>Huay</w:t>
      </w:r>
      <w:proofErr w:type="spellEnd"/>
      <w:r w:rsidRPr="00167818">
        <w:rPr>
          <w:rFonts w:ascii="Calibri" w:hAnsi="Calibri"/>
          <w:sz w:val="22"/>
          <w:szCs w:val="22"/>
          <w:highlight w:val="yellow"/>
        </w:rPr>
        <w:t xml:space="preserve"> Kuan</w:t>
      </w:r>
    </w:p>
    <w:p w14:paraId="24DB01B6" w14:textId="77777777" w:rsidR="00167818" w:rsidRPr="00167818" w:rsidRDefault="00167818" w:rsidP="00E40306">
      <w:pPr>
        <w:pStyle w:val="ListParagraph"/>
        <w:numPr>
          <w:ilvl w:val="1"/>
          <w:numId w:val="1"/>
        </w:numPr>
        <w:rPr>
          <w:rFonts w:ascii="Calibri" w:hAnsi="Calibri"/>
          <w:sz w:val="22"/>
          <w:szCs w:val="22"/>
        </w:rPr>
      </w:pPr>
      <w:r w:rsidRPr="00167818">
        <w:rPr>
          <w:rFonts w:ascii="Calibri" w:hAnsi="Calibri"/>
          <w:sz w:val="22"/>
          <w:szCs w:val="22"/>
        </w:rPr>
        <w:t xml:space="preserve">The temple was initially located in the west of Singapore, near </w:t>
      </w:r>
      <w:proofErr w:type="spellStart"/>
      <w:r w:rsidRPr="00167818">
        <w:rPr>
          <w:rFonts w:ascii="Calibri" w:hAnsi="Calibri"/>
          <w:sz w:val="22"/>
          <w:szCs w:val="22"/>
        </w:rPr>
        <w:t>Tuas</w:t>
      </w:r>
      <w:proofErr w:type="spellEnd"/>
    </w:p>
    <w:p w14:paraId="00DD73D2" w14:textId="77777777" w:rsidR="00167818" w:rsidRPr="00167818" w:rsidRDefault="00167818" w:rsidP="00E40306">
      <w:pPr>
        <w:pStyle w:val="ListParagraph"/>
        <w:numPr>
          <w:ilvl w:val="1"/>
          <w:numId w:val="1"/>
        </w:numPr>
        <w:rPr>
          <w:rFonts w:ascii="Calibri" w:hAnsi="Calibri"/>
          <w:sz w:val="22"/>
          <w:szCs w:val="22"/>
        </w:rPr>
      </w:pPr>
      <w:r w:rsidRPr="00167818">
        <w:rPr>
          <w:rFonts w:ascii="Calibri" w:hAnsi="Calibri"/>
          <w:sz w:val="22"/>
          <w:szCs w:val="22"/>
          <w:highlight w:val="yellow"/>
        </w:rPr>
        <w:t xml:space="preserve">The temple won an </w:t>
      </w:r>
      <w:proofErr w:type="spellStart"/>
      <w:r w:rsidRPr="00167818">
        <w:rPr>
          <w:rFonts w:ascii="Calibri" w:hAnsi="Calibri"/>
          <w:sz w:val="22"/>
          <w:szCs w:val="22"/>
          <w:highlight w:val="yellow"/>
        </w:rPr>
        <w:t>honourable</w:t>
      </w:r>
      <w:proofErr w:type="spellEnd"/>
      <w:r w:rsidRPr="00167818">
        <w:rPr>
          <w:rFonts w:ascii="Calibri" w:hAnsi="Calibri"/>
          <w:sz w:val="22"/>
          <w:szCs w:val="22"/>
          <w:highlight w:val="yellow"/>
        </w:rPr>
        <w:t xml:space="preserve"> mention in the 2001 UNESCO Asia-Pacific Heritage Awards</w:t>
      </w:r>
    </w:p>
    <w:p w14:paraId="4AB0E474" w14:textId="77777777" w:rsidR="00167818" w:rsidRPr="00167818" w:rsidRDefault="00167818" w:rsidP="00E40306">
      <w:pPr>
        <w:pStyle w:val="ListParagraph"/>
        <w:numPr>
          <w:ilvl w:val="1"/>
          <w:numId w:val="1"/>
        </w:numPr>
        <w:rPr>
          <w:rFonts w:ascii="Calibri" w:hAnsi="Calibri"/>
          <w:sz w:val="22"/>
          <w:szCs w:val="22"/>
        </w:rPr>
      </w:pPr>
      <w:r w:rsidRPr="00167818">
        <w:rPr>
          <w:rFonts w:ascii="Calibri" w:hAnsi="Calibri"/>
          <w:sz w:val="22"/>
          <w:szCs w:val="22"/>
        </w:rPr>
        <w:t>Chinese migrants came to the temple primarily to have a meal</w:t>
      </w:r>
    </w:p>
    <w:p w14:paraId="7F391393" w14:textId="77777777" w:rsidR="00167818" w:rsidRPr="00167818" w:rsidRDefault="00167818" w:rsidP="00E40306">
      <w:pPr>
        <w:pStyle w:val="ListParagraph"/>
        <w:numPr>
          <w:ilvl w:val="1"/>
          <w:numId w:val="1"/>
        </w:numPr>
        <w:rPr>
          <w:rFonts w:ascii="Calibri" w:hAnsi="Calibri"/>
          <w:sz w:val="22"/>
          <w:szCs w:val="22"/>
        </w:rPr>
      </w:pPr>
      <w:r w:rsidRPr="00167818">
        <w:rPr>
          <w:rFonts w:ascii="Calibri" w:hAnsi="Calibri"/>
          <w:sz w:val="22"/>
          <w:szCs w:val="22"/>
        </w:rPr>
        <w:t>Emperor Yong Sheng bequeathed a scroll to the temple in 1907</w:t>
      </w:r>
    </w:p>
    <w:p w14:paraId="4BB0E71D" w14:textId="751F8320" w:rsidR="00167818" w:rsidRDefault="00167818" w:rsidP="00E40306">
      <w:pPr>
        <w:pStyle w:val="ListParagraph"/>
        <w:numPr>
          <w:ilvl w:val="1"/>
          <w:numId w:val="1"/>
        </w:numPr>
        <w:rPr>
          <w:rFonts w:ascii="Calibri" w:hAnsi="Calibri"/>
          <w:sz w:val="22"/>
          <w:szCs w:val="22"/>
        </w:rPr>
      </w:pPr>
      <w:r w:rsidRPr="00167818">
        <w:rPr>
          <w:rFonts w:ascii="Calibri" w:hAnsi="Calibri"/>
          <w:sz w:val="22"/>
          <w:szCs w:val="22"/>
          <w:highlight w:val="yellow"/>
        </w:rPr>
        <w:t>One of Singapore’s earliest girls’ schools was located in the temple in 1915</w:t>
      </w:r>
    </w:p>
    <w:p w14:paraId="54F66779" w14:textId="51288B4D" w:rsidR="00167818" w:rsidRDefault="00167818" w:rsidP="00167818">
      <w:pPr>
        <w:rPr>
          <w:rFonts w:ascii="Calibri" w:hAnsi="Calibri"/>
          <w:sz w:val="22"/>
          <w:szCs w:val="22"/>
        </w:rPr>
      </w:pPr>
    </w:p>
    <w:p w14:paraId="1B74E463" w14:textId="77777777" w:rsidR="00FB05AE" w:rsidRPr="00167818" w:rsidRDefault="00FB05AE" w:rsidP="00167818">
      <w:pPr>
        <w:rPr>
          <w:rFonts w:ascii="Calibri" w:hAnsi="Calibri"/>
          <w:sz w:val="22"/>
          <w:szCs w:val="22"/>
        </w:rPr>
      </w:pPr>
    </w:p>
    <w:p w14:paraId="5C9F0EFD" w14:textId="77777777" w:rsidR="00167818" w:rsidRPr="00167818" w:rsidRDefault="00167818" w:rsidP="00E40306">
      <w:pPr>
        <w:pStyle w:val="ListParagraph"/>
        <w:numPr>
          <w:ilvl w:val="0"/>
          <w:numId w:val="1"/>
        </w:numPr>
        <w:rPr>
          <w:rFonts w:ascii="Calibri" w:hAnsi="Calibri"/>
          <w:sz w:val="22"/>
          <w:szCs w:val="22"/>
        </w:rPr>
      </w:pPr>
      <w:r w:rsidRPr="00167818">
        <w:rPr>
          <w:rFonts w:ascii="Calibri" w:hAnsi="Calibri"/>
          <w:sz w:val="22"/>
          <w:szCs w:val="22"/>
        </w:rPr>
        <w:t xml:space="preserve">For how many years did the scroll that was presented to </w:t>
      </w:r>
      <w:proofErr w:type="spellStart"/>
      <w:r w:rsidRPr="00167818">
        <w:rPr>
          <w:rFonts w:ascii="Calibri" w:hAnsi="Calibri"/>
          <w:sz w:val="22"/>
          <w:szCs w:val="22"/>
        </w:rPr>
        <w:t>Thian</w:t>
      </w:r>
      <w:proofErr w:type="spellEnd"/>
      <w:r w:rsidRPr="00167818">
        <w:rPr>
          <w:rFonts w:ascii="Calibri" w:hAnsi="Calibri"/>
          <w:sz w:val="22"/>
          <w:szCs w:val="22"/>
        </w:rPr>
        <w:t xml:space="preserve"> Hock Keng by Emperor </w:t>
      </w:r>
      <w:proofErr w:type="spellStart"/>
      <w:r w:rsidRPr="00167818">
        <w:rPr>
          <w:rFonts w:ascii="Calibri" w:hAnsi="Calibri"/>
          <w:sz w:val="22"/>
          <w:szCs w:val="22"/>
        </w:rPr>
        <w:t>Guang</w:t>
      </w:r>
      <w:proofErr w:type="spellEnd"/>
      <w:r w:rsidRPr="00167818">
        <w:rPr>
          <w:rFonts w:ascii="Calibri" w:hAnsi="Calibri"/>
          <w:sz w:val="22"/>
          <w:szCs w:val="22"/>
        </w:rPr>
        <w:t xml:space="preserve"> Xu, hang outside the temple before it was donated to a museum?</w:t>
      </w:r>
    </w:p>
    <w:p w14:paraId="5D0ED660" w14:textId="77777777" w:rsidR="00167818" w:rsidRPr="00167818" w:rsidRDefault="00167818" w:rsidP="00E40306">
      <w:pPr>
        <w:pStyle w:val="ListParagraph"/>
        <w:numPr>
          <w:ilvl w:val="1"/>
          <w:numId w:val="1"/>
        </w:numPr>
        <w:rPr>
          <w:rFonts w:ascii="Calibri" w:hAnsi="Calibri"/>
          <w:sz w:val="22"/>
          <w:szCs w:val="22"/>
        </w:rPr>
      </w:pPr>
      <w:r w:rsidRPr="00167818">
        <w:rPr>
          <w:rFonts w:ascii="Calibri" w:hAnsi="Calibri"/>
          <w:sz w:val="22"/>
          <w:szCs w:val="22"/>
        </w:rPr>
        <w:t>85 years</w:t>
      </w:r>
    </w:p>
    <w:p w14:paraId="1D43123E" w14:textId="77777777" w:rsidR="00167818" w:rsidRPr="00167818" w:rsidRDefault="00167818" w:rsidP="00E40306">
      <w:pPr>
        <w:pStyle w:val="ListParagraph"/>
        <w:numPr>
          <w:ilvl w:val="1"/>
          <w:numId w:val="1"/>
        </w:numPr>
        <w:rPr>
          <w:rFonts w:ascii="Calibri" w:hAnsi="Calibri"/>
          <w:sz w:val="22"/>
          <w:szCs w:val="22"/>
        </w:rPr>
      </w:pPr>
      <w:r w:rsidRPr="00167818">
        <w:rPr>
          <w:rFonts w:ascii="Calibri" w:hAnsi="Calibri"/>
          <w:sz w:val="22"/>
          <w:szCs w:val="22"/>
        </w:rPr>
        <w:t>77 years</w:t>
      </w:r>
    </w:p>
    <w:p w14:paraId="311FA78C" w14:textId="77777777" w:rsidR="00167818" w:rsidRPr="00167818" w:rsidRDefault="00167818" w:rsidP="00E40306">
      <w:pPr>
        <w:pStyle w:val="ListParagraph"/>
        <w:numPr>
          <w:ilvl w:val="1"/>
          <w:numId w:val="1"/>
        </w:numPr>
        <w:rPr>
          <w:rFonts w:ascii="Calibri" w:hAnsi="Calibri"/>
          <w:sz w:val="22"/>
          <w:szCs w:val="22"/>
        </w:rPr>
      </w:pPr>
      <w:r w:rsidRPr="00167818">
        <w:rPr>
          <w:rFonts w:ascii="Calibri" w:hAnsi="Calibri"/>
          <w:sz w:val="22"/>
          <w:szCs w:val="22"/>
          <w:highlight w:val="yellow"/>
        </w:rPr>
        <w:t>91 years</w:t>
      </w:r>
    </w:p>
    <w:p w14:paraId="00CA78D9" w14:textId="2A9D64D2" w:rsidR="00167818" w:rsidRDefault="00167818" w:rsidP="00E40306">
      <w:pPr>
        <w:pStyle w:val="ListParagraph"/>
        <w:numPr>
          <w:ilvl w:val="1"/>
          <w:numId w:val="1"/>
        </w:numPr>
        <w:rPr>
          <w:rFonts w:ascii="Calibri" w:hAnsi="Calibri"/>
          <w:sz w:val="22"/>
          <w:szCs w:val="22"/>
        </w:rPr>
      </w:pPr>
      <w:r w:rsidRPr="00167818">
        <w:rPr>
          <w:rFonts w:ascii="Calibri" w:hAnsi="Calibri"/>
          <w:sz w:val="22"/>
          <w:szCs w:val="22"/>
        </w:rPr>
        <w:t>100 years</w:t>
      </w:r>
      <w:r w:rsidRPr="00167818">
        <w:rPr>
          <w:rFonts w:ascii="Calibri" w:hAnsi="Calibri"/>
          <w:sz w:val="22"/>
          <w:szCs w:val="22"/>
        </w:rPr>
        <w:tab/>
      </w:r>
      <w:r w:rsidRPr="00167818">
        <w:rPr>
          <w:rFonts w:ascii="Calibri" w:hAnsi="Calibri"/>
          <w:sz w:val="22"/>
          <w:szCs w:val="22"/>
        </w:rPr>
        <w:br/>
      </w:r>
    </w:p>
    <w:p w14:paraId="1C14F6AB" w14:textId="7D53DE22" w:rsidR="005922E4" w:rsidRDefault="005922E4" w:rsidP="005922E4">
      <w:pPr>
        <w:rPr>
          <w:rFonts w:ascii="Calibri" w:hAnsi="Calibri"/>
          <w:sz w:val="22"/>
          <w:szCs w:val="22"/>
        </w:rPr>
      </w:pPr>
    </w:p>
    <w:p w14:paraId="1D2D2C9C" w14:textId="77777777" w:rsidR="005922E4" w:rsidRPr="005922E4" w:rsidRDefault="005922E4" w:rsidP="005922E4">
      <w:pPr>
        <w:rPr>
          <w:rFonts w:ascii="Calibri" w:hAnsi="Calibri"/>
          <w:sz w:val="22"/>
          <w:szCs w:val="22"/>
        </w:rPr>
      </w:pPr>
    </w:p>
    <w:p w14:paraId="728AC8F6" w14:textId="61C32F52" w:rsidR="00167818" w:rsidRPr="005922E4" w:rsidRDefault="00167818" w:rsidP="00167818">
      <w:pPr>
        <w:rPr>
          <w:rFonts w:ascii="Calibri" w:hAnsi="Calibri"/>
          <w:b/>
          <w:sz w:val="22"/>
          <w:szCs w:val="22"/>
        </w:rPr>
      </w:pPr>
      <w:r w:rsidRPr="005922E4">
        <w:rPr>
          <w:rFonts w:ascii="Calibri" w:hAnsi="Calibri"/>
          <w:b/>
          <w:sz w:val="22"/>
          <w:szCs w:val="22"/>
        </w:rPr>
        <w:lastRenderedPageBreak/>
        <w:t>Topic 2 – Theories of Migration</w:t>
      </w:r>
    </w:p>
    <w:p w14:paraId="17FB45FE" w14:textId="77777777" w:rsidR="005922E4" w:rsidRPr="00167818" w:rsidRDefault="005922E4" w:rsidP="00167818">
      <w:pPr>
        <w:rPr>
          <w:rFonts w:ascii="Calibri" w:hAnsi="Calibri"/>
          <w:b/>
          <w:sz w:val="22"/>
          <w:szCs w:val="22"/>
          <w:u w:val="single"/>
        </w:rPr>
      </w:pPr>
    </w:p>
    <w:p w14:paraId="514C850C" w14:textId="77777777" w:rsidR="00167818" w:rsidRPr="00167818" w:rsidRDefault="00167818" w:rsidP="00E40306">
      <w:pPr>
        <w:pStyle w:val="ListParagraph"/>
        <w:numPr>
          <w:ilvl w:val="0"/>
          <w:numId w:val="2"/>
        </w:numPr>
        <w:rPr>
          <w:rFonts w:ascii="Calibri" w:hAnsi="Calibri"/>
          <w:sz w:val="22"/>
          <w:szCs w:val="22"/>
        </w:rPr>
      </w:pPr>
      <w:r w:rsidRPr="00167818">
        <w:rPr>
          <w:rFonts w:ascii="Calibri" w:hAnsi="Calibri"/>
          <w:sz w:val="22"/>
          <w:szCs w:val="22"/>
        </w:rPr>
        <w:t>How is migration defined in the segment “Theories of Migration”?</w:t>
      </w:r>
    </w:p>
    <w:p w14:paraId="7F98F027" w14:textId="77777777" w:rsidR="00167818" w:rsidRPr="00167818" w:rsidRDefault="00167818" w:rsidP="00E40306">
      <w:pPr>
        <w:pStyle w:val="ListParagraph"/>
        <w:numPr>
          <w:ilvl w:val="1"/>
          <w:numId w:val="2"/>
        </w:numPr>
        <w:rPr>
          <w:rFonts w:ascii="Calibri" w:hAnsi="Calibri"/>
          <w:sz w:val="22"/>
          <w:szCs w:val="22"/>
        </w:rPr>
      </w:pPr>
      <w:r w:rsidRPr="00167818">
        <w:rPr>
          <w:rFonts w:ascii="Calibri" w:hAnsi="Calibri"/>
          <w:sz w:val="22"/>
          <w:szCs w:val="22"/>
        </w:rPr>
        <w:t>The movement of capital from one territory to another</w:t>
      </w:r>
    </w:p>
    <w:p w14:paraId="2941FD5C" w14:textId="77777777" w:rsidR="00167818" w:rsidRPr="00167818" w:rsidRDefault="00167818" w:rsidP="00E40306">
      <w:pPr>
        <w:pStyle w:val="ListParagraph"/>
        <w:numPr>
          <w:ilvl w:val="1"/>
          <w:numId w:val="2"/>
        </w:numPr>
        <w:rPr>
          <w:rFonts w:ascii="Calibri" w:hAnsi="Calibri"/>
          <w:sz w:val="22"/>
          <w:szCs w:val="22"/>
        </w:rPr>
      </w:pPr>
      <w:r w:rsidRPr="00167818">
        <w:rPr>
          <w:rFonts w:ascii="Calibri" w:hAnsi="Calibri"/>
          <w:sz w:val="22"/>
          <w:szCs w:val="22"/>
        </w:rPr>
        <w:t>The movement of individuals from one place to another</w:t>
      </w:r>
    </w:p>
    <w:p w14:paraId="63A16931" w14:textId="77777777" w:rsidR="00167818" w:rsidRPr="00167818" w:rsidRDefault="00167818" w:rsidP="00E40306">
      <w:pPr>
        <w:pStyle w:val="ListParagraph"/>
        <w:numPr>
          <w:ilvl w:val="1"/>
          <w:numId w:val="2"/>
        </w:numPr>
        <w:rPr>
          <w:rFonts w:ascii="Calibri" w:hAnsi="Calibri"/>
          <w:sz w:val="22"/>
          <w:szCs w:val="22"/>
        </w:rPr>
      </w:pPr>
      <w:r w:rsidRPr="00167818">
        <w:rPr>
          <w:rFonts w:ascii="Calibri" w:hAnsi="Calibri"/>
          <w:sz w:val="22"/>
          <w:szCs w:val="22"/>
          <w:highlight w:val="yellow"/>
        </w:rPr>
        <w:t>The movement of individuals from one territory to another</w:t>
      </w:r>
    </w:p>
    <w:p w14:paraId="424D7489" w14:textId="55F7E0B0" w:rsidR="00167818" w:rsidRDefault="00167818" w:rsidP="00E40306">
      <w:pPr>
        <w:pStyle w:val="ListParagraph"/>
        <w:numPr>
          <w:ilvl w:val="1"/>
          <w:numId w:val="2"/>
        </w:numPr>
        <w:rPr>
          <w:rFonts w:ascii="Calibri" w:hAnsi="Calibri"/>
          <w:sz w:val="22"/>
          <w:szCs w:val="22"/>
        </w:rPr>
      </w:pPr>
      <w:r w:rsidRPr="00167818">
        <w:rPr>
          <w:rFonts w:ascii="Calibri" w:hAnsi="Calibri"/>
          <w:sz w:val="22"/>
          <w:szCs w:val="22"/>
        </w:rPr>
        <w:t>The movement of capital from one place to another</w:t>
      </w:r>
      <w:r w:rsidRPr="00167818">
        <w:rPr>
          <w:rFonts w:ascii="Calibri" w:hAnsi="Calibri"/>
          <w:sz w:val="22"/>
          <w:szCs w:val="22"/>
        </w:rPr>
        <w:br/>
      </w:r>
    </w:p>
    <w:p w14:paraId="2173A53E" w14:textId="77777777" w:rsidR="00FB05AE" w:rsidRPr="00FB05AE" w:rsidRDefault="00FB05AE" w:rsidP="00FB05AE">
      <w:pPr>
        <w:rPr>
          <w:rFonts w:ascii="Calibri" w:hAnsi="Calibri"/>
          <w:sz w:val="22"/>
          <w:szCs w:val="22"/>
        </w:rPr>
      </w:pPr>
    </w:p>
    <w:p w14:paraId="307C8FA6" w14:textId="77777777" w:rsidR="00167818" w:rsidRPr="00167818" w:rsidRDefault="00167818" w:rsidP="00E40306">
      <w:pPr>
        <w:pStyle w:val="ListParagraph"/>
        <w:numPr>
          <w:ilvl w:val="0"/>
          <w:numId w:val="2"/>
        </w:numPr>
        <w:rPr>
          <w:rFonts w:ascii="Calibri" w:hAnsi="Calibri"/>
          <w:sz w:val="22"/>
          <w:szCs w:val="22"/>
        </w:rPr>
      </w:pPr>
      <w:r w:rsidRPr="00167818">
        <w:rPr>
          <w:rFonts w:ascii="Calibri" w:hAnsi="Calibri"/>
          <w:sz w:val="22"/>
          <w:szCs w:val="22"/>
        </w:rPr>
        <w:t xml:space="preserve">What are the two categories of migrants that </w:t>
      </w:r>
      <w:proofErr w:type="spellStart"/>
      <w:r w:rsidRPr="00167818">
        <w:rPr>
          <w:rFonts w:ascii="Calibri" w:hAnsi="Calibri"/>
          <w:sz w:val="22"/>
          <w:szCs w:val="22"/>
        </w:rPr>
        <w:t>Zygmunt</w:t>
      </w:r>
      <w:proofErr w:type="spellEnd"/>
      <w:r w:rsidRPr="00167818">
        <w:rPr>
          <w:rFonts w:ascii="Calibri" w:hAnsi="Calibri"/>
          <w:sz w:val="22"/>
          <w:szCs w:val="22"/>
        </w:rPr>
        <w:t xml:space="preserve"> Bauman argued for?</w:t>
      </w:r>
    </w:p>
    <w:p w14:paraId="359FB204" w14:textId="77777777" w:rsidR="00167818" w:rsidRPr="00167818" w:rsidRDefault="00167818" w:rsidP="00E40306">
      <w:pPr>
        <w:pStyle w:val="ListParagraph"/>
        <w:numPr>
          <w:ilvl w:val="1"/>
          <w:numId w:val="2"/>
        </w:numPr>
        <w:rPr>
          <w:rFonts w:ascii="Calibri" w:hAnsi="Calibri"/>
          <w:sz w:val="22"/>
          <w:szCs w:val="22"/>
        </w:rPr>
      </w:pPr>
      <w:r w:rsidRPr="00167818">
        <w:rPr>
          <w:rFonts w:ascii="Calibri" w:hAnsi="Calibri"/>
          <w:sz w:val="22"/>
          <w:szCs w:val="22"/>
          <w:highlight w:val="yellow"/>
        </w:rPr>
        <w:t>Vagabonds and Tourists</w:t>
      </w:r>
    </w:p>
    <w:p w14:paraId="4A7D0DB5" w14:textId="77777777" w:rsidR="00167818" w:rsidRPr="00167818" w:rsidRDefault="00167818" w:rsidP="00E40306">
      <w:pPr>
        <w:pStyle w:val="ListParagraph"/>
        <w:numPr>
          <w:ilvl w:val="1"/>
          <w:numId w:val="2"/>
        </w:numPr>
        <w:rPr>
          <w:rFonts w:ascii="Calibri" w:hAnsi="Calibri"/>
          <w:sz w:val="22"/>
          <w:szCs w:val="22"/>
        </w:rPr>
      </w:pPr>
      <w:r w:rsidRPr="00167818">
        <w:rPr>
          <w:rFonts w:ascii="Calibri" w:hAnsi="Calibri"/>
          <w:sz w:val="22"/>
          <w:szCs w:val="22"/>
        </w:rPr>
        <w:t>Settlers and Movers</w:t>
      </w:r>
    </w:p>
    <w:p w14:paraId="3A83B2D2" w14:textId="77777777" w:rsidR="00167818" w:rsidRPr="00167818" w:rsidRDefault="00167818" w:rsidP="00E40306">
      <w:pPr>
        <w:pStyle w:val="ListParagraph"/>
        <w:numPr>
          <w:ilvl w:val="1"/>
          <w:numId w:val="2"/>
        </w:numPr>
        <w:rPr>
          <w:rFonts w:ascii="Calibri" w:hAnsi="Calibri"/>
          <w:sz w:val="22"/>
          <w:szCs w:val="22"/>
        </w:rPr>
      </w:pPr>
      <w:r w:rsidRPr="00167818">
        <w:rPr>
          <w:rFonts w:ascii="Calibri" w:hAnsi="Calibri"/>
          <w:sz w:val="22"/>
          <w:szCs w:val="22"/>
        </w:rPr>
        <w:t>Sojourners and Settlers</w:t>
      </w:r>
    </w:p>
    <w:p w14:paraId="696FE280" w14:textId="45F68E6C" w:rsidR="00167818" w:rsidRDefault="00167818" w:rsidP="00E40306">
      <w:pPr>
        <w:pStyle w:val="ListParagraph"/>
        <w:numPr>
          <w:ilvl w:val="1"/>
          <w:numId w:val="2"/>
        </w:numPr>
        <w:rPr>
          <w:rFonts w:ascii="Calibri" w:hAnsi="Calibri"/>
          <w:sz w:val="22"/>
          <w:szCs w:val="22"/>
        </w:rPr>
      </w:pPr>
      <w:r w:rsidRPr="00167818">
        <w:rPr>
          <w:rFonts w:ascii="Calibri" w:hAnsi="Calibri"/>
          <w:sz w:val="22"/>
          <w:szCs w:val="22"/>
        </w:rPr>
        <w:t>Vagabonds and Sojourners</w:t>
      </w:r>
      <w:r w:rsidRPr="00167818">
        <w:rPr>
          <w:rFonts w:ascii="Calibri" w:hAnsi="Calibri"/>
          <w:sz w:val="22"/>
          <w:szCs w:val="22"/>
        </w:rPr>
        <w:br/>
      </w:r>
    </w:p>
    <w:p w14:paraId="1EC29E67" w14:textId="77777777" w:rsidR="00FB05AE" w:rsidRPr="00FB05AE" w:rsidRDefault="00FB05AE" w:rsidP="00FB05AE">
      <w:pPr>
        <w:rPr>
          <w:rFonts w:ascii="Calibri" w:hAnsi="Calibri"/>
          <w:sz w:val="22"/>
          <w:szCs w:val="22"/>
        </w:rPr>
      </w:pPr>
    </w:p>
    <w:p w14:paraId="04513BE5" w14:textId="77777777" w:rsidR="00167818" w:rsidRPr="00167818" w:rsidRDefault="00167818" w:rsidP="00E40306">
      <w:pPr>
        <w:pStyle w:val="ListParagraph"/>
        <w:numPr>
          <w:ilvl w:val="0"/>
          <w:numId w:val="2"/>
        </w:numPr>
        <w:rPr>
          <w:rFonts w:ascii="Calibri" w:hAnsi="Calibri"/>
          <w:sz w:val="22"/>
          <w:szCs w:val="22"/>
        </w:rPr>
      </w:pPr>
      <w:r w:rsidRPr="00167818">
        <w:rPr>
          <w:rFonts w:ascii="Calibri" w:hAnsi="Calibri"/>
          <w:sz w:val="22"/>
          <w:szCs w:val="22"/>
        </w:rPr>
        <w:t>Select the different models of migration covered in the segment “Theories of Migration”.</w:t>
      </w:r>
    </w:p>
    <w:p w14:paraId="3B73692E" w14:textId="77777777" w:rsidR="00167818" w:rsidRPr="00167818" w:rsidRDefault="00167818" w:rsidP="00E40306">
      <w:pPr>
        <w:pStyle w:val="ListParagraph"/>
        <w:numPr>
          <w:ilvl w:val="1"/>
          <w:numId w:val="2"/>
        </w:numPr>
        <w:rPr>
          <w:rFonts w:ascii="Calibri" w:hAnsi="Calibri"/>
          <w:sz w:val="22"/>
          <w:szCs w:val="22"/>
        </w:rPr>
      </w:pPr>
      <w:r w:rsidRPr="00167818">
        <w:rPr>
          <w:rFonts w:ascii="Calibri" w:hAnsi="Calibri"/>
          <w:sz w:val="22"/>
          <w:szCs w:val="22"/>
        </w:rPr>
        <w:t>Classical, Global, Push-Pull, Illegal</w:t>
      </w:r>
    </w:p>
    <w:p w14:paraId="5596CAE6" w14:textId="77777777" w:rsidR="00167818" w:rsidRPr="00167818" w:rsidRDefault="00167818" w:rsidP="00E40306">
      <w:pPr>
        <w:pStyle w:val="ListParagraph"/>
        <w:numPr>
          <w:ilvl w:val="1"/>
          <w:numId w:val="2"/>
        </w:numPr>
        <w:rPr>
          <w:rFonts w:ascii="Calibri" w:hAnsi="Calibri"/>
          <w:sz w:val="22"/>
          <w:szCs w:val="22"/>
        </w:rPr>
      </w:pPr>
      <w:r w:rsidRPr="00167818">
        <w:rPr>
          <w:rFonts w:ascii="Calibri" w:hAnsi="Calibri"/>
          <w:sz w:val="22"/>
          <w:szCs w:val="22"/>
          <w:highlight w:val="yellow"/>
        </w:rPr>
        <w:t>Classical, Colonial, Guest-Worker, Illegal</w:t>
      </w:r>
    </w:p>
    <w:p w14:paraId="14F2B472" w14:textId="77777777" w:rsidR="00167818" w:rsidRPr="00167818" w:rsidRDefault="00167818" w:rsidP="00E40306">
      <w:pPr>
        <w:pStyle w:val="ListParagraph"/>
        <w:numPr>
          <w:ilvl w:val="1"/>
          <w:numId w:val="2"/>
        </w:numPr>
        <w:rPr>
          <w:rFonts w:ascii="Calibri" w:hAnsi="Calibri"/>
          <w:sz w:val="22"/>
          <w:szCs w:val="22"/>
        </w:rPr>
      </w:pPr>
      <w:r w:rsidRPr="00167818">
        <w:rPr>
          <w:rFonts w:ascii="Calibri" w:hAnsi="Calibri"/>
          <w:sz w:val="22"/>
          <w:szCs w:val="22"/>
        </w:rPr>
        <w:t>Classical, Guest-Worker, Tourist, Vagabond</w:t>
      </w:r>
    </w:p>
    <w:p w14:paraId="3E01398E" w14:textId="77777777" w:rsidR="00167818" w:rsidRPr="00167818" w:rsidRDefault="00167818" w:rsidP="00E40306">
      <w:pPr>
        <w:pStyle w:val="ListParagraph"/>
        <w:numPr>
          <w:ilvl w:val="1"/>
          <w:numId w:val="2"/>
        </w:numPr>
        <w:rPr>
          <w:rFonts w:ascii="Calibri" w:hAnsi="Calibri"/>
          <w:sz w:val="22"/>
          <w:szCs w:val="22"/>
        </w:rPr>
      </w:pPr>
      <w:r w:rsidRPr="00167818">
        <w:rPr>
          <w:rFonts w:ascii="Calibri" w:hAnsi="Calibri"/>
          <w:sz w:val="22"/>
          <w:szCs w:val="22"/>
        </w:rPr>
        <w:t>Classical, Colonial, Global, Guest-Worker</w:t>
      </w:r>
      <w:r w:rsidRPr="00167818">
        <w:rPr>
          <w:rFonts w:ascii="Calibri" w:hAnsi="Calibri"/>
          <w:sz w:val="22"/>
          <w:szCs w:val="22"/>
        </w:rPr>
        <w:br/>
      </w:r>
    </w:p>
    <w:p w14:paraId="5009C2A5" w14:textId="77777777" w:rsidR="00167818" w:rsidRPr="00167818" w:rsidRDefault="00167818" w:rsidP="00167818">
      <w:pPr>
        <w:rPr>
          <w:rFonts w:ascii="Calibri" w:hAnsi="Calibri"/>
          <w:sz w:val="22"/>
          <w:szCs w:val="22"/>
        </w:rPr>
      </w:pPr>
      <w:r w:rsidRPr="00167818">
        <w:rPr>
          <w:rFonts w:ascii="Calibri" w:hAnsi="Calibri"/>
          <w:sz w:val="22"/>
          <w:szCs w:val="22"/>
        </w:rPr>
        <w:br w:type="page"/>
      </w:r>
    </w:p>
    <w:p w14:paraId="217D076A" w14:textId="7723EFC4" w:rsidR="00167818" w:rsidRPr="005922E4" w:rsidRDefault="00167818" w:rsidP="00167818">
      <w:pPr>
        <w:rPr>
          <w:rFonts w:ascii="Calibri" w:hAnsi="Calibri"/>
          <w:b/>
          <w:sz w:val="22"/>
          <w:szCs w:val="22"/>
        </w:rPr>
      </w:pPr>
      <w:r w:rsidRPr="005922E4">
        <w:rPr>
          <w:rFonts w:ascii="Calibri" w:hAnsi="Calibri"/>
          <w:b/>
          <w:sz w:val="22"/>
          <w:szCs w:val="22"/>
        </w:rPr>
        <w:lastRenderedPageBreak/>
        <w:t xml:space="preserve">Topic 3 – </w:t>
      </w:r>
      <w:r w:rsidR="005922E4">
        <w:rPr>
          <w:rFonts w:ascii="Calibri" w:hAnsi="Calibri"/>
          <w:b/>
          <w:sz w:val="22"/>
          <w:szCs w:val="22"/>
        </w:rPr>
        <w:t xml:space="preserve">On </w:t>
      </w:r>
      <w:r w:rsidRPr="005922E4">
        <w:rPr>
          <w:rFonts w:ascii="Calibri" w:hAnsi="Calibri"/>
          <w:b/>
          <w:sz w:val="22"/>
          <w:szCs w:val="22"/>
        </w:rPr>
        <w:t>the Sikh Diaspora in Singapore</w:t>
      </w:r>
    </w:p>
    <w:p w14:paraId="26253C67" w14:textId="77777777" w:rsidR="005922E4" w:rsidRPr="00D23793" w:rsidRDefault="005922E4" w:rsidP="00167818">
      <w:pPr>
        <w:rPr>
          <w:rFonts w:ascii="Calibri" w:hAnsi="Calibri"/>
          <w:b/>
          <w:sz w:val="22"/>
          <w:szCs w:val="22"/>
          <w:u w:val="single"/>
        </w:rPr>
      </w:pPr>
    </w:p>
    <w:p w14:paraId="54922E52" w14:textId="04BA95B3" w:rsidR="00167818" w:rsidRPr="00167818" w:rsidRDefault="00167818" w:rsidP="00E40306">
      <w:pPr>
        <w:pStyle w:val="ListParagraph"/>
        <w:numPr>
          <w:ilvl w:val="0"/>
          <w:numId w:val="3"/>
        </w:numPr>
        <w:rPr>
          <w:rFonts w:ascii="Calibri" w:hAnsi="Calibri"/>
          <w:sz w:val="22"/>
          <w:szCs w:val="22"/>
        </w:rPr>
      </w:pPr>
      <w:r w:rsidRPr="00167818">
        <w:rPr>
          <w:rFonts w:ascii="Calibri" w:hAnsi="Calibri"/>
          <w:sz w:val="22"/>
          <w:szCs w:val="22"/>
        </w:rPr>
        <w:t>In the segment “</w:t>
      </w:r>
      <w:r w:rsidR="005922E4">
        <w:rPr>
          <w:rFonts w:ascii="Calibri" w:hAnsi="Calibri"/>
          <w:sz w:val="22"/>
          <w:szCs w:val="22"/>
        </w:rPr>
        <w:t>On</w:t>
      </w:r>
      <w:r w:rsidRPr="00167818">
        <w:rPr>
          <w:rFonts w:ascii="Calibri" w:hAnsi="Calibri"/>
          <w:sz w:val="22"/>
          <w:szCs w:val="22"/>
        </w:rPr>
        <w:t xml:space="preserve"> the Sikh Diaspora in Singapore”, what do most people think was the main contribution of Sikhs in the 1800s? </w:t>
      </w:r>
    </w:p>
    <w:p w14:paraId="0707DE34" w14:textId="77777777" w:rsidR="00167818" w:rsidRPr="00D23793" w:rsidRDefault="00167818" w:rsidP="00E40306">
      <w:pPr>
        <w:pStyle w:val="ListParagraph"/>
        <w:numPr>
          <w:ilvl w:val="1"/>
          <w:numId w:val="3"/>
        </w:numPr>
        <w:rPr>
          <w:rFonts w:ascii="Calibri" w:hAnsi="Calibri"/>
          <w:sz w:val="22"/>
          <w:szCs w:val="22"/>
        </w:rPr>
      </w:pPr>
      <w:r w:rsidRPr="00D23793">
        <w:rPr>
          <w:rFonts w:ascii="Calibri" w:hAnsi="Calibri"/>
          <w:sz w:val="22"/>
          <w:szCs w:val="22"/>
          <w:highlight w:val="yellow"/>
        </w:rPr>
        <w:t>Security Personnel</w:t>
      </w:r>
    </w:p>
    <w:p w14:paraId="53E41F45" w14:textId="77777777" w:rsidR="00167818" w:rsidRPr="00167818" w:rsidRDefault="00167818" w:rsidP="00E40306">
      <w:pPr>
        <w:pStyle w:val="ListParagraph"/>
        <w:numPr>
          <w:ilvl w:val="1"/>
          <w:numId w:val="3"/>
        </w:numPr>
        <w:rPr>
          <w:rFonts w:ascii="Calibri" w:hAnsi="Calibri"/>
          <w:sz w:val="22"/>
          <w:szCs w:val="22"/>
        </w:rPr>
      </w:pPr>
      <w:r w:rsidRPr="00167818">
        <w:rPr>
          <w:rFonts w:ascii="Calibri" w:hAnsi="Calibri"/>
          <w:sz w:val="22"/>
          <w:szCs w:val="22"/>
        </w:rPr>
        <w:t>Administrative Staff</w:t>
      </w:r>
    </w:p>
    <w:p w14:paraId="7190849D" w14:textId="77777777" w:rsidR="00167818" w:rsidRPr="00167818" w:rsidRDefault="00167818" w:rsidP="00E40306">
      <w:pPr>
        <w:pStyle w:val="ListParagraph"/>
        <w:numPr>
          <w:ilvl w:val="1"/>
          <w:numId w:val="3"/>
        </w:numPr>
        <w:rPr>
          <w:rFonts w:ascii="Calibri" w:hAnsi="Calibri"/>
          <w:sz w:val="22"/>
          <w:szCs w:val="22"/>
        </w:rPr>
      </w:pPr>
      <w:proofErr w:type="spellStart"/>
      <w:r w:rsidRPr="00167818">
        <w:rPr>
          <w:rFonts w:ascii="Calibri" w:hAnsi="Calibri"/>
          <w:sz w:val="22"/>
          <w:szCs w:val="22"/>
        </w:rPr>
        <w:t>Labourers</w:t>
      </w:r>
      <w:proofErr w:type="spellEnd"/>
    </w:p>
    <w:p w14:paraId="503C601D" w14:textId="165D2E88" w:rsidR="00167818" w:rsidRDefault="00167818" w:rsidP="00E40306">
      <w:pPr>
        <w:pStyle w:val="ListParagraph"/>
        <w:numPr>
          <w:ilvl w:val="1"/>
          <w:numId w:val="3"/>
        </w:numPr>
        <w:rPr>
          <w:rFonts w:ascii="Calibri" w:hAnsi="Calibri"/>
          <w:sz w:val="22"/>
          <w:szCs w:val="22"/>
        </w:rPr>
      </w:pPr>
      <w:r w:rsidRPr="00167818">
        <w:rPr>
          <w:rFonts w:ascii="Calibri" w:hAnsi="Calibri"/>
          <w:sz w:val="22"/>
          <w:szCs w:val="22"/>
        </w:rPr>
        <w:t>Traders</w:t>
      </w:r>
      <w:r w:rsidRPr="00167818">
        <w:rPr>
          <w:rFonts w:ascii="Calibri" w:hAnsi="Calibri"/>
          <w:sz w:val="22"/>
          <w:szCs w:val="22"/>
        </w:rPr>
        <w:br/>
      </w:r>
    </w:p>
    <w:p w14:paraId="0FCED6CD" w14:textId="77777777" w:rsidR="00FB05AE" w:rsidRPr="00FB05AE" w:rsidRDefault="00FB05AE" w:rsidP="00FB05AE">
      <w:pPr>
        <w:rPr>
          <w:rFonts w:ascii="Calibri" w:hAnsi="Calibri"/>
          <w:sz w:val="22"/>
          <w:szCs w:val="22"/>
        </w:rPr>
      </w:pPr>
    </w:p>
    <w:p w14:paraId="374013B9" w14:textId="77777777" w:rsidR="00167818" w:rsidRPr="00167818" w:rsidRDefault="00167818" w:rsidP="00E40306">
      <w:pPr>
        <w:pStyle w:val="ListParagraph"/>
        <w:numPr>
          <w:ilvl w:val="0"/>
          <w:numId w:val="3"/>
        </w:numPr>
        <w:rPr>
          <w:rFonts w:ascii="Calibri" w:hAnsi="Calibri"/>
          <w:sz w:val="22"/>
          <w:szCs w:val="22"/>
        </w:rPr>
      </w:pPr>
      <w:r w:rsidRPr="00167818">
        <w:rPr>
          <w:rFonts w:ascii="Calibri" w:hAnsi="Calibri"/>
          <w:sz w:val="22"/>
          <w:szCs w:val="22"/>
        </w:rPr>
        <w:t xml:space="preserve">In the segment “About the Sikh Diaspora in Singapore”, in what occupations have Sikhs </w:t>
      </w:r>
      <w:r w:rsidRPr="00167818">
        <w:rPr>
          <w:rFonts w:ascii="Calibri" w:hAnsi="Calibri"/>
          <w:i/>
          <w:sz w:val="22"/>
          <w:szCs w:val="22"/>
        </w:rPr>
        <w:t>mostly</w:t>
      </w:r>
      <w:r w:rsidRPr="00167818">
        <w:rPr>
          <w:rFonts w:ascii="Calibri" w:hAnsi="Calibri"/>
          <w:sz w:val="22"/>
          <w:szCs w:val="22"/>
        </w:rPr>
        <w:t xml:space="preserve"> contributed historically to Singapore in the 1800s and early 1900s?</w:t>
      </w:r>
    </w:p>
    <w:p w14:paraId="30417C38" w14:textId="77777777" w:rsidR="00167818" w:rsidRPr="00D23793" w:rsidRDefault="00167818" w:rsidP="00E40306">
      <w:pPr>
        <w:pStyle w:val="ListParagraph"/>
        <w:numPr>
          <w:ilvl w:val="1"/>
          <w:numId w:val="3"/>
        </w:numPr>
        <w:rPr>
          <w:rFonts w:ascii="Calibri" w:hAnsi="Calibri"/>
          <w:sz w:val="22"/>
          <w:szCs w:val="22"/>
        </w:rPr>
      </w:pPr>
      <w:proofErr w:type="spellStart"/>
      <w:r w:rsidRPr="00D23793">
        <w:rPr>
          <w:rFonts w:ascii="Calibri" w:hAnsi="Calibri"/>
          <w:sz w:val="22"/>
          <w:szCs w:val="22"/>
          <w:highlight w:val="yellow"/>
        </w:rPr>
        <w:t>Labour</w:t>
      </w:r>
      <w:proofErr w:type="spellEnd"/>
      <w:r w:rsidRPr="00D23793">
        <w:rPr>
          <w:rFonts w:ascii="Calibri" w:hAnsi="Calibri"/>
          <w:sz w:val="22"/>
          <w:szCs w:val="22"/>
          <w:highlight w:val="yellow"/>
        </w:rPr>
        <w:t>, Security, Money-Lending and Trading</w:t>
      </w:r>
    </w:p>
    <w:p w14:paraId="5B474C48" w14:textId="77777777" w:rsidR="00167818" w:rsidRPr="00167818" w:rsidRDefault="00167818" w:rsidP="00E40306">
      <w:pPr>
        <w:pStyle w:val="ListParagraph"/>
        <w:numPr>
          <w:ilvl w:val="1"/>
          <w:numId w:val="3"/>
        </w:numPr>
        <w:rPr>
          <w:rFonts w:ascii="Calibri" w:hAnsi="Calibri"/>
          <w:sz w:val="22"/>
          <w:szCs w:val="22"/>
        </w:rPr>
      </w:pPr>
      <w:r w:rsidRPr="00167818">
        <w:rPr>
          <w:rFonts w:ascii="Calibri" w:hAnsi="Calibri"/>
          <w:sz w:val="22"/>
          <w:szCs w:val="22"/>
        </w:rPr>
        <w:t>Security, Politics, Trading and Entertainment</w:t>
      </w:r>
    </w:p>
    <w:p w14:paraId="59463B20" w14:textId="77777777" w:rsidR="00167818" w:rsidRPr="00167818" w:rsidRDefault="00167818" w:rsidP="00E40306">
      <w:pPr>
        <w:pStyle w:val="ListParagraph"/>
        <w:numPr>
          <w:ilvl w:val="1"/>
          <w:numId w:val="3"/>
        </w:numPr>
        <w:rPr>
          <w:rFonts w:ascii="Calibri" w:hAnsi="Calibri"/>
          <w:sz w:val="22"/>
          <w:szCs w:val="22"/>
        </w:rPr>
      </w:pPr>
      <w:r w:rsidRPr="00167818">
        <w:rPr>
          <w:rFonts w:ascii="Calibri" w:hAnsi="Calibri"/>
          <w:sz w:val="22"/>
          <w:szCs w:val="22"/>
        </w:rPr>
        <w:t>Security, Entertainment, Money-Lending</w:t>
      </w:r>
    </w:p>
    <w:p w14:paraId="765713B6" w14:textId="2E14B2EF" w:rsidR="00167818" w:rsidRDefault="00167818" w:rsidP="00E40306">
      <w:pPr>
        <w:pStyle w:val="ListParagraph"/>
        <w:numPr>
          <w:ilvl w:val="1"/>
          <w:numId w:val="3"/>
        </w:numPr>
        <w:rPr>
          <w:rFonts w:ascii="Calibri" w:hAnsi="Calibri"/>
          <w:sz w:val="22"/>
          <w:szCs w:val="22"/>
        </w:rPr>
      </w:pPr>
      <w:r w:rsidRPr="00167818">
        <w:rPr>
          <w:rFonts w:ascii="Calibri" w:hAnsi="Calibri"/>
          <w:sz w:val="22"/>
          <w:szCs w:val="22"/>
        </w:rPr>
        <w:t>Politics, Trading, Money-Lending</w:t>
      </w:r>
      <w:r w:rsidRPr="00167818">
        <w:rPr>
          <w:rFonts w:ascii="Calibri" w:hAnsi="Calibri"/>
          <w:sz w:val="22"/>
          <w:szCs w:val="22"/>
        </w:rPr>
        <w:br/>
      </w:r>
    </w:p>
    <w:p w14:paraId="6B215064" w14:textId="77777777" w:rsidR="00FB05AE" w:rsidRPr="00FB05AE" w:rsidRDefault="00FB05AE" w:rsidP="00FB05AE">
      <w:pPr>
        <w:rPr>
          <w:rFonts w:ascii="Calibri" w:hAnsi="Calibri"/>
          <w:sz w:val="22"/>
          <w:szCs w:val="22"/>
        </w:rPr>
      </w:pPr>
    </w:p>
    <w:p w14:paraId="059C2C33" w14:textId="77777777" w:rsidR="00167818" w:rsidRPr="00167818" w:rsidRDefault="00167818" w:rsidP="00E40306">
      <w:pPr>
        <w:pStyle w:val="ListParagraph"/>
        <w:numPr>
          <w:ilvl w:val="0"/>
          <w:numId w:val="3"/>
        </w:numPr>
        <w:rPr>
          <w:rFonts w:ascii="Calibri" w:hAnsi="Calibri"/>
          <w:sz w:val="22"/>
          <w:szCs w:val="22"/>
        </w:rPr>
      </w:pPr>
      <w:r w:rsidRPr="00167818">
        <w:rPr>
          <w:rFonts w:ascii="Calibri" w:hAnsi="Calibri"/>
          <w:sz w:val="22"/>
          <w:szCs w:val="22"/>
        </w:rPr>
        <w:t xml:space="preserve">What was the major contribution of Bhai </w:t>
      </w:r>
      <w:proofErr w:type="spellStart"/>
      <w:r w:rsidRPr="00167818">
        <w:rPr>
          <w:rFonts w:ascii="Calibri" w:hAnsi="Calibri"/>
          <w:sz w:val="22"/>
          <w:szCs w:val="22"/>
        </w:rPr>
        <w:t>Maharaj</w:t>
      </w:r>
      <w:proofErr w:type="spellEnd"/>
      <w:r w:rsidRPr="00167818">
        <w:rPr>
          <w:rFonts w:ascii="Calibri" w:hAnsi="Calibri"/>
          <w:sz w:val="22"/>
          <w:szCs w:val="22"/>
        </w:rPr>
        <w:t xml:space="preserve"> Singh in Singapore?</w:t>
      </w:r>
    </w:p>
    <w:p w14:paraId="53585666" w14:textId="77777777" w:rsidR="00167818" w:rsidRPr="00167818" w:rsidRDefault="00167818" w:rsidP="00E40306">
      <w:pPr>
        <w:pStyle w:val="ListParagraph"/>
        <w:numPr>
          <w:ilvl w:val="1"/>
          <w:numId w:val="3"/>
        </w:numPr>
        <w:rPr>
          <w:rFonts w:ascii="Calibri" w:hAnsi="Calibri"/>
          <w:sz w:val="22"/>
          <w:szCs w:val="22"/>
        </w:rPr>
      </w:pPr>
      <w:r w:rsidRPr="00167818">
        <w:rPr>
          <w:rFonts w:ascii="Calibri" w:hAnsi="Calibri"/>
          <w:sz w:val="22"/>
          <w:szCs w:val="22"/>
        </w:rPr>
        <w:t xml:space="preserve">Set up the first Sikh cultural </w:t>
      </w:r>
      <w:proofErr w:type="spellStart"/>
      <w:r w:rsidRPr="00167818">
        <w:rPr>
          <w:rFonts w:ascii="Calibri" w:hAnsi="Calibri"/>
          <w:sz w:val="22"/>
          <w:szCs w:val="22"/>
        </w:rPr>
        <w:t>centre</w:t>
      </w:r>
      <w:proofErr w:type="spellEnd"/>
      <w:r w:rsidRPr="00167818">
        <w:rPr>
          <w:rFonts w:ascii="Calibri" w:hAnsi="Calibri"/>
          <w:sz w:val="22"/>
          <w:szCs w:val="22"/>
        </w:rPr>
        <w:t xml:space="preserve"> in Singapore</w:t>
      </w:r>
    </w:p>
    <w:p w14:paraId="7EF777E5" w14:textId="77777777" w:rsidR="00167818" w:rsidRPr="00D23793" w:rsidRDefault="00167818" w:rsidP="00E40306">
      <w:pPr>
        <w:pStyle w:val="ListParagraph"/>
        <w:numPr>
          <w:ilvl w:val="1"/>
          <w:numId w:val="3"/>
        </w:numPr>
        <w:rPr>
          <w:rFonts w:ascii="Calibri" w:hAnsi="Calibri"/>
          <w:sz w:val="22"/>
          <w:szCs w:val="22"/>
        </w:rPr>
      </w:pPr>
      <w:r w:rsidRPr="00D23793">
        <w:rPr>
          <w:rFonts w:ascii="Calibri" w:hAnsi="Calibri"/>
          <w:sz w:val="22"/>
          <w:szCs w:val="22"/>
          <w:highlight w:val="yellow"/>
        </w:rPr>
        <w:t>United the Sikhs in Singapore as a spiritual example</w:t>
      </w:r>
    </w:p>
    <w:p w14:paraId="76BF7B28" w14:textId="77777777" w:rsidR="00167818" w:rsidRPr="00167818" w:rsidRDefault="00167818" w:rsidP="00E40306">
      <w:pPr>
        <w:pStyle w:val="ListParagraph"/>
        <w:numPr>
          <w:ilvl w:val="1"/>
          <w:numId w:val="3"/>
        </w:numPr>
        <w:rPr>
          <w:rFonts w:ascii="Calibri" w:hAnsi="Calibri"/>
          <w:sz w:val="22"/>
          <w:szCs w:val="22"/>
        </w:rPr>
      </w:pPr>
      <w:r w:rsidRPr="00167818">
        <w:rPr>
          <w:rFonts w:ascii="Calibri" w:hAnsi="Calibri"/>
          <w:sz w:val="22"/>
          <w:szCs w:val="22"/>
        </w:rPr>
        <w:t>An entertainment celebrity in his day and age</w:t>
      </w:r>
    </w:p>
    <w:p w14:paraId="2AE4AE2F" w14:textId="77777777" w:rsidR="00167818" w:rsidRPr="00167818" w:rsidRDefault="00167818" w:rsidP="00E40306">
      <w:pPr>
        <w:pStyle w:val="ListParagraph"/>
        <w:numPr>
          <w:ilvl w:val="1"/>
          <w:numId w:val="3"/>
        </w:numPr>
        <w:rPr>
          <w:rFonts w:ascii="Calibri" w:hAnsi="Calibri"/>
          <w:sz w:val="22"/>
          <w:szCs w:val="22"/>
        </w:rPr>
      </w:pPr>
      <w:r w:rsidRPr="00167818">
        <w:rPr>
          <w:rFonts w:ascii="Calibri" w:hAnsi="Calibri"/>
          <w:sz w:val="22"/>
          <w:szCs w:val="22"/>
        </w:rPr>
        <w:t>An established political figure supported by the British</w:t>
      </w:r>
    </w:p>
    <w:p w14:paraId="21FB1645" w14:textId="77777777" w:rsidR="00167818" w:rsidRPr="00167818" w:rsidRDefault="00167818" w:rsidP="00167818">
      <w:pPr>
        <w:rPr>
          <w:rFonts w:ascii="Calibri" w:hAnsi="Calibri"/>
          <w:sz w:val="22"/>
          <w:szCs w:val="22"/>
        </w:rPr>
      </w:pPr>
    </w:p>
    <w:p w14:paraId="38921CB3" w14:textId="77777777" w:rsidR="00167818" w:rsidRPr="00167818" w:rsidRDefault="00167818" w:rsidP="00167818">
      <w:pPr>
        <w:rPr>
          <w:rFonts w:ascii="Calibri" w:hAnsi="Calibri"/>
          <w:sz w:val="22"/>
          <w:szCs w:val="22"/>
        </w:rPr>
      </w:pPr>
      <w:r w:rsidRPr="00167818">
        <w:rPr>
          <w:rFonts w:ascii="Calibri" w:hAnsi="Calibri"/>
          <w:sz w:val="22"/>
          <w:szCs w:val="22"/>
        </w:rPr>
        <w:br w:type="page"/>
      </w:r>
    </w:p>
    <w:p w14:paraId="5863CB61" w14:textId="022952A6" w:rsidR="00167818" w:rsidRPr="005922E4" w:rsidRDefault="00167818" w:rsidP="00167818">
      <w:pPr>
        <w:rPr>
          <w:rFonts w:ascii="Calibri" w:hAnsi="Calibri"/>
          <w:b/>
          <w:sz w:val="22"/>
          <w:szCs w:val="22"/>
        </w:rPr>
      </w:pPr>
      <w:r w:rsidRPr="005922E4">
        <w:rPr>
          <w:rFonts w:ascii="Calibri" w:hAnsi="Calibri"/>
          <w:b/>
          <w:sz w:val="22"/>
          <w:szCs w:val="22"/>
        </w:rPr>
        <w:lastRenderedPageBreak/>
        <w:t>Topic 4 – Migration, Race and Ethnicity</w:t>
      </w:r>
    </w:p>
    <w:p w14:paraId="06545DB6" w14:textId="77777777" w:rsidR="005922E4" w:rsidRPr="00D23793" w:rsidRDefault="005922E4" w:rsidP="00167818">
      <w:pPr>
        <w:rPr>
          <w:rFonts w:ascii="Calibri" w:hAnsi="Calibri"/>
          <w:b/>
          <w:sz w:val="22"/>
          <w:szCs w:val="22"/>
          <w:u w:val="single"/>
        </w:rPr>
      </w:pPr>
    </w:p>
    <w:p w14:paraId="077E259A" w14:textId="77777777" w:rsidR="00167818" w:rsidRPr="00167818" w:rsidRDefault="00167818" w:rsidP="00E40306">
      <w:pPr>
        <w:pStyle w:val="ListParagraph"/>
        <w:numPr>
          <w:ilvl w:val="0"/>
          <w:numId w:val="4"/>
        </w:numPr>
        <w:rPr>
          <w:rFonts w:ascii="Calibri" w:hAnsi="Calibri"/>
          <w:sz w:val="22"/>
          <w:szCs w:val="22"/>
        </w:rPr>
      </w:pPr>
      <w:r w:rsidRPr="00167818">
        <w:rPr>
          <w:rFonts w:ascii="Calibri" w:hAnsi="Calibri"/>
          <w:sz w:val="22"/>
          <w:szCs w:val="22"/>
        </w:rPr>
        <w:t>In the segment “Migration, Race and Ethnicity”, three models of how migrants fit into society were described. What are they?</w:t>
      </w:r>
    </w:p>
    <w:p w14:paraId="0D7544DD" w14:textId="77777777" w:rsidR="00167818" w:rsidRPr="00D23793" w:rsidRDefault="00167818" w:rsidP="00E40306">
      <w:pPr>
        <w:pStyle w:val="ListParagraph"/>
        <w:numPr>
          <w:ilvl w:val="1"/>
          <w:numId w:val="4"/>
        </w:numPr>
        <w:rPr>
          <w:rFonts w:ascii="Calibri" w:hAnsi="Calibri"/>
          <w:sz w:val="22"/>
          <w:szCs w:val="22"/>
        </w:rPr>
      </w:pPr>
      <w:r w:rsidRPr="00D23793">
        <w:rPr>
          <w:rFonts w:ascii="Calibri" w:hAnsi="Calibri"/>
          <w:sz w:val="22"/>
          <w:szCs w:val="22"/>
          <w:highlight w:val="yellow"/>
        </w:rPr>
        <w:t>Classic Assimilation, Racial/Ethnic Disadvantage, Segmented Assimilation</w:t>
      </w:r>
    </w:p>
    <w:p w14:paraId="66DF8370" w14:textId="77777777" w:rsidR="00167818" w:rsidRPr="00167818" w:rsidRDefault="00167818" w:rsidP="00E40306">
      <w:pPr>
        <w:pStyle w:val="ListParagraph"/>
        <w:numPr>
          <w:ilvl w:val="1"/>
          <w:numId w:val="4"/>
        </w:numPr>
        <w:rPr>
          <w:rFonts w:ascii="Calibri" w:hAnsi="Calibri"/>
          <w:sz w:val="22"/>
          <w:szCs w:val="22"/>
        </w:rPr>
      </w:pPr>
      <w:r w:rsidRPr="00167818">
        <w:rPr>
          <w:rFonts w:ascii="Calibri" w:hAnsi="Calibri"/>
          <w:sz w:val="22"/>
          <w:szCs w:val="22"/>
        </w:rPr>
        <w:t>Classic Assimilation, Racial/Ethnic Advantage, Segmented Assimilation</w:t>
      </w:r>
    </w:p>
    <w:p w14:paraId="27C23F86" w14:textId="77777777" w:rsidR="00167818" w:rsidRPr="00167818" w:rsidRDefault="00167818" w:rsidP="00E40306">
      <w:pPr>
        <w:pStyle w:val="ListParagraph"/>
        <w:numPr>
          <w:ilvl w:val="1"/>
          <w:numId w:val="4"/>
        </w:numPr>
        <w:rPr>
          <w:rFonts w:ascii="Calibri" w:hAnsi="Calibri"/>
          <w:sz w:val="22"/>
          <w:szCs w:val="22"/>
        </w:rPr>
      </w:pPr>
      <w:r w:rsidRPr="00167818">
        <w:rPr>
          <w:rFonts w:ascii="Calibri" w:hAnsi="Calibri"/>
          <w:sz w:val="22"/>
          <w:szCs w:val="22"/>
        </w:rPr>
        <w:t>Classic Disadvantage, Racial/Ethnic Assimilation, Segmented Advantage</w:t>
      </w:r>
    </w:p>
    <w:p w14:paraId="620BB75E" w14:textId="79A73EB0" w:rsidR="00167818" w:rsidRDefault="00167818" w:rsidP="00E40306">
      <w:pPr>
        <w:pStyle w:val="ListParagraph"/>
        <w:numPr>
          <w:ilvl w:val="1"/>
          <w:numId w:val="4"/>
        </w:numPr>
        <w:rPr>
          <w:rFonts w:ascii="Calibri" w:hAnsi="Calibri"/>
          <w:sz w:val="22"/>
          <w:szCs w:val="22"/>
        </w:rPr>
      </w:pPr>
      <w:r w:rsidRPr="00167818">
        <w:rPr>
          <w:rFonts w:ascii="Calibri" w:hAnsi="Calibri"/>
          <w:sz w:val="22"/>
          <w:szCs w:val="22"/>
        </w:rPr>
        <w:t>Classic Assimilation, Racial/Ethnic Assimilation, Segmented Assimilation</w:t>
      </w:r>
      <w:r w:rsidRPr="00167818">
        <w:rPr>
          <w:rFonts w:ascii="Calibri" w:hAnsi="Calibri"/>
          <w:sz w:val="22"/>
          <w:szCs w:val="22"/>
        </w:rPr>
        <w:br/>
      </w:r>
    </w:p>
    <w:p w14:paraId="201CD68F" w14:textId="77777777" w:rsidR="00FB05AE" w:rsidRPr="00FB05AE" w:rsidRDefault="00FB05AE" w:rsidP="00FB05AE">
      <w:pPr>
        <w:rPr>
          <w:rFonts w:ascii="Calibri" w:hAnsi="Calibri"/>
          <w:sz w:val="22"/>
          <w:szCs w:val="22"/>
        </w:rPr>
      </w:pPr>
    </w:p>
    <w:p w14:paraId="76867A1F" w14:textId="77777777" w:rsidR="00167818" w:rsidRPr="00167818" w:rsidRDefault="00167818" w:rsidP="00E40306">
      <w:pPr>
        <w:pStyle w:val="ListParagraph"/>
        <w:numPr>
          <w:ilvl w:val="0"/>
          <w:numId w:val="4"/>
        </w:numPr>
        <w:rPr>
          <w:rFonts w:ascii="Calibri" w:hAnsi="Calibri"/>
          <w:sz w:val="22"/>
          <w:szCs w:val="22"/>
        </w:rPr>
      </w:pPr>
      <w:r w:rsidRPr="00167818">
        <w:rPr>
          <w:rFonts w:ascii="Calibri" w:hAnsi="Calibri"/>
          <w:sz w:val="22"/>
          <w:szCs w:val="22"/>
        </w:rPr>
        <w:t>Which of the following ethnic communities of Singapore best exemplifies Milton Gordon’s Structural Assimilation model?</w:t>
      </w:r>
    </w:p>
    <w:p w14:paraId="2007E376" w14:textId="77777777" w:rsidR="00167818" w:rsidRPr="00D23793" w:rsidRDefault="00167818" w:rsidP="00E40306">
      <w:pPr>
        <w:pStyle w:val="ListParagraph"/>
        <w:numPr>
          <w:ilvl w:val="1"/>
          <w:numId w:val="4"/>
        </w:numPr>
        <w:rPr>
          <w:rFonts w:ascii="Calibri" w:hAnsi="Calibri"/>
          <w:sz w:val="22"/>
          <w:szCs w:val="22"/>
        </w:rPr>
      </w:pPr>
      <w:r w:rsidRPr="00D23793">
        <w:rPr>
          <w:rFonts w:ascii="Calibri" w:hAnsi="Calibri"/>
          <w:sz w:val="22"/>
          <w:szCs w:val="22"/>
          <w:highlight w:val="yellow"/>
        </w:rPr>
        <w:t>Peranakan</w:t>
      </w:r>
      <w:r w:rsidRPr="00D23793">
        <w:rPr>
          <w:rFonts w:ascii="Calibri" w:hAnsi="Calibri"/>
          <w:sz w:val="22"/>
          <w:szCs w:val="22"/>
        </w:rPr>
        <w:t xml:space="preserve"> </w:t>
      </w:r>
    </w:p>
    <w:p w14:paraId="69ADE46E" w14:textId="77777777" w:rsidR="00167818" w:rsidRPr="00167818" w:rsidRDefault="00167818" w:rsidP="00E40306">
      <w:pPr>
        <w:pStyle w:val="ListParagraph"/>
        <w:numPr>
          <w:ilvl w:val="1"/>
          <w:numId w:val="4"/>
        </w:numPr>
        <w:rPr>
          <w:rFonts w:ascii="Calibri" w:hAnsi="Calibri"/>
          <w:sz w:val="22"/>
          <w:szCs w:val="22"/>
        </w:rPr>
      </w:pPr>
      <w:r w:rsidRPr="00167818">
        <w:rPr>
          <w:rFonts w:ascii="Calibri" w:hAnsi="Calibri"/>
          <w:sz w:val="22"/>
          <w:szCs w:val="22"/>
        </w:rPr>
        <w:t>Chinese</w:t>
      </w:r>
    </w:p>
    <w:p w14:paraId="4F214380" w14:textId="77777777" w:rsidR="00167818" w:rsidRPr="00167818" w:rsidRDefault="00167818" w:rsidP="00E40306">
      <w:pPr>
        <w:pStyle w:val="ListParagraph"/>
        <w:numPr>
          <w:ilvl w:val="1"/>
          <w:numId w:val="4"/>
        </w:numPr>
        <w:rPr>
          <w:rFonts w:ascii="Calibri" w:hAnsi="Calibri"/>
          <w:sz w:val="22"/>
          <w:szCs w:val="22"/>
        </w:rPr>
      </w:pPr>
      <w:r w:rsidRPr="00167818">
        <w:rPr>
          <w:rFonts w:ascii="Calibri" w:hAnsi="Calibri"/>
          <w:sz w:val="22"/>
          <w:szCs w:val="22"/>
        </w:rPr>
        <w:t>Malay</w:t>
      </w:r>
    </w:p>
    <w:p w14:paraId="4A2762C9" w14:textId="24C2E377" w:rsidR="00167818" w:rsidRDefault="00167818" w:rsidP="00E40306">
      <w:pPr>
        <w:pStyle w:val="ListParagraph"/>
        <w:numPr>
          <w:ilvl w:val="1"/>
          <w:numId w:val="4"/>
        </w:numPr>
        <w:rPr>
          <w:rFonts w:ascii="Calibri" w:hAnsi="Calibri"/>
          <w:sz w:val="22"/>
          <w:szCs w:val="22"/>
        </w:rPr>
      </w:pPr>
      <w:r w:rsidRPr="00167818">
        <w:rPr>
          <w:rFonts w:ascii="Calibri" w:hAnsi="Calibri"/>
          <w:sz w:val="22"/>
          <w:szCs w:val="22"/>
        </w:rPr>
        <w:t>Indian</w:t>
      </w:r>
      <w:r w:rsidRPr="00167818">
        <w:rPr>
          <w:rFonts w:ascii="Calibri" w:hAnsi="Calibri"/>
          <w:sz w:val="22"/>
          <w:szCs w:val="22"/>
        </w:rPr>
        <w:br/>
      </w:r>
    </w:p>
    <w:p w14:paraId="639D0A0B" w14:textId="77777777" w:rsidR="00FB05AE" w:rsidRPr="00FB05AE" w:rsidRDefault="00FB05AE" w:rsidP="00FB05AE">
      <w:pPr>
        <w:rPr>
          <w:rFonts w:ascii="Calibri" w:hAnsi="Calibri"/>
          <w:sz w:val="22"/>
          <w:szCs w:val="22"/>
        </w:rPr>
      </w:pPr>
    </w:p>
    <w:p w14:paraId="64059854" w14:textId="77777777" w:rsidR="00167818" w:rsidRPr="00167818" w:rsidRDefault="00167818" w:rsidP="00E40306">
      <w:pPr>
        <w:pStyle w:val="ListParagraph"/>
        <w:numPr>
          <w:ilvl w:val="0"/>
          <w:numId w:val="4"/>
        </w:numPr>
        <w:rPr>
          <w:rFonts w:ascii="Calibri" w:hAnsi="Calibri"/>
          <w:sz w:val="22"/>
          <w:szCs w:val="22"/>
        </w:rPr>
      </w:pPr>
      <w:r w:rsidRPr="00167818">
        <w:rPr>
          <w:rFonts w:ascii="Calibri" w:hAnsi="Calibri"/>
          <w:sz w:val="22"/>
          <w:szCs w:val="22"/>
        </w:rPr>
        <w:t>In the segment “Migration, Race and Ethnicity”, various models of how migrants fit into society were covered. Which of these best explains why some migrants fit better into a host society than others?</w:t>
      </w:r>
    </w:p>
    <w:p w14:paraId="45B1AA27" w14:textId="77777777" w:rsidR="00167818" w:rsidRPr="00167818" w:rsidRDefault="00167818" w:rsidP="00E40306">
      <w:pPr>
        <w:pStyle w:val="ListParagraph"/>
        <w:numPr>
          <w:ilvl w:val="1"/>
          <w:numId w:val="4"/>
        </w:numPr>
        <w:rPr>
          <w:rFonts w:ascii="Calibri" w:hAnsi="Calibri"/>
          <w:sz w:val="22"/>
          <w:szCs w:val="22"/>
        </w:rPr>
      </w:pPr>
      <w:r w:rsidRPr="00167818">
        <w:rPr>
          <w:rFonts w:ascii="Calibri" w:hAnsi="Calibri"/>
          <w:sz w:val="22"/>
          <w:szCs w:val="22"/>
        </w:rPr>
        <w:t>Classic Assimilation Model</w:t>
      </w:r>
    </w:p>
    <w:p w14:paraId="4BD979A0" w14:textId="77777777" w:rsidR="00167818" w:rsidRPr="00167818" w:rsidRDefault="00167818" w:rsidP="00E40306">
      <w:pPr>
        <w:pStyle w:val="ListParagraph"/>
        <w:numPr>
          <w:ilvl w:val="1"/>
          <w:numId w:val="4"/>
        </w:numPr>
        <w:rPr>
          <w:rFonts w:ascii="Calibri" w:hAnsi="Calibri"/>
          <w:sz w:val="22"/>
          <w:szCs w:val="22"/>
        </w:rPr>
      </w:pPr>
      <w:r w:rsidRPr="00167818">
        <w:rPr>
          <w:rFonts w:ascii="Calibri" w:hAnsi="Calibri"/>
          <w:sz w:val="22"/>
          <w:szCs w:val="22"/>
        </w:rPr>
        <w:t>Racial or Ethnic Disadvantage Model</w:t>
      </w:r>
    </w:p>
    <w:p w14:paraId="711BD8B2" w14:textId="77777777" w:rsidR="00167818" w:rsidRPr="00167818" w:rsidRDefault="00167818" w:rsidP="00E40306">
      <w:pPr>
        <w:pStyle w:val="ListParagraph"/>
        <w:numPr>
          <w:ilvl w:val="1"/>
          <w:numId w:val="4"/>
        </w:numPr>
        <w:rPr>
          <w:rFonts w:ascii="Calibri" w:hAnsi="Calibri"/>
          <w:sz w:val="22"/>
          <w:szCs w:val="22"/>
        </w:rPr>
      </w:pPr>
      <w:r w:rsidRPr="00167818">
        <w:rPr>
          <w:rFonts w:ascii="Calibri" w:hAnsi="Calibri"/>
          <w:sz w:val="22"/>
          <w:szCs w:val="22"/>
        </w:rPr>
        <w:t>Structural Assimilation Model</w:t>
      </w:r>
    </w:p>
    <w:p w14:paraId="5455223E" w14:textId="77777777" w:rsidR="00167818" w:rsidRPr="00D23793" w:rsidRDefault="00167818" w:rsidP="00E40306">
      <w:pPr>
        <w:pStyle w:val="ListParagraph"/>
        <w:numPr>
          <w:ilvl w:val="1"/>
          <w:numId w:val="4"/>
        </w:numPr>
        <w:rPr>
          <w:rFonts w:ascii="Calibri" w:hAnsi="Calibri"/>
          <w:sz w:val="22"/>
          <w:szCs w:val="22"/>
        </w:rPr>
      </w:pPr>
      <w:r w:rsidRPr="00D23793">
        <w:rPr>
          <w:rFonts w:ascii="Calibri" w:hAnsi="Calibri"/>
          <w:sz w:val="22"/>
          <w:szCs w:val="22"/>
          <w:highlight w:val="yellow"/>
        </w:rPr>
        <w:t>Segmented Assimilation Model</w:t>
      </w:r>
    </w:p>
    <w:p w14:paraId="610F8ED8" w14:textId="77777777" w:rsidR="00167818" w:rsidRPr="00167818" w:rsidRDefault="00167818" w:rsidP="00167818">
      <w:pPr>
        <w:rPr>
          <w:rFonts w:ascii="Calibri" w:hAnsi="Calibri"/>
          <w:sz w:val="22"/>
          <w:szCs w:val="22"/>
        </w:rPr>
      </w:pPr>
      <w:r w:rsidRPr="00167818">
        <w:rPr>
          <w:rFonts w:ascii="Calibri" w:hAnsi="Calibri"/>
          <w:sz w:val="22"/>
          <w:szCs w:val="22"/>
        </w:rPr>
        <w:br w:type="page"/>
      </w:r>
    </w:p>
    <w:p w14:paraId="2CE7EB02" w14:textId="19C40C6D" w:rsidR="00167818" w:rsidRPr="005922E4" w:rsidRDefault="00167818" w:rsidP="00167818">
      <w:pPr>
        <w:rPr>
          <w:rFonts w:ascii="Calibri" w:hAnsi="Calibri"/>
          <w:sz w:val="22"/>
          <w:szCs w:val="22"/>
        </w:rPr>
      </w:pPr>
      <w:r w:rsidRPr="005922E4">
        <w:rPr>
          <w:rFonts w:ascii="Calibri" w:hAnsi="Calibri"/>
          <w:b/>
          <w:sz w:val="22"/>
          <w:szCs w:val="22"/>
        </w:rPr>
        <w:lastRenderedPageBreak/>
        <w:t>Topic 5 – Online Media and Migrants</w:t>
      </w:r>
      <w:r w:rsidRPr="005922E4">
        <w:rPr>
          <w:rFonts w:ascii="Calibri" w:hAnsi="Calibri"/>
          <w:sz w:val="22"/>
          <w:szCs w:val="22"/>
        </w:rPr>
        <w:t xml:space="preserve"> </w:t>
      </w:r>
    </w:p>
    <w:p w14:paraId="111D5E1C" w14:textId="77777777" w:rsidR="005922E4" w:rsidRPr="00D23793" w:rsidRDefault="005922E4" w:rsidP="00167818">
      <w:pPr>
        <w:rPr>
          <w:rFonts w:ascii="Calibri" w:hAnsi="Calibri"/>
          <w:sz w:val="22"/>
          <w:szCs w:val="22"/>
          <w:u w:val="single"/>
        </w:rPr>
      </w:pPr>
    </w:p>
    <w:p w14:paraId="582F6CD7" w14:textId="77777777" w:rsidR="00167818" w:rsidRPr="00167818" w:rsidRDefault="00167818" w:rsidP="00E40306">
      <w:pPr>
        <w:pStyle w:val="ListParagraph"/>
        <w:numPr>
          <w:ilvl w:val="0"/>
          <w:numId w:val="6"/>
        </w:numPr>
        <w:ind w:left="360"/>
        <w:rPr>
          <w:rFonts w:ascii="Calibri" w:hAnsi="Calibri"/>
          <w:sz w:val="22"/>
          <w:szCs w:val="22"/>
        </w:rPr>
      </w:pPr>
      <w:r w:rsidRPr="00167818">
        <w:rPr>
          <w:rFonts w:ascii="Calibri" w:hAnsi="Calibri"/>
          <w:sz w:val="22"/>
          <w:szCs w:val="22"/>
        </w:rPr>
        <w:t>In the segment “Online Media and Migrants”, how was race defined previously, and how is it better understood now?</w:t>
      </w:r>
    </w:p>
    <w:p w14:paraId="2E6F4807" w14:textId="77777777" w:rsidR="00167818" w:rsidRPr="00D23793" w:rsidRDefault="00167818" w:rsidP="00E40306">
      <w:pPr>
        <w:pStyle w:val="ListParagraph"/>
        <w:numPr>
          <w:ilvl w:val="1"/>
          <w:numId w:val="5"/>
        </w:numPr>
        <w:ind w:left="1080"/>
        <w:rPr>
          <w:rFonts w:ascii="Calibri" w:hAnsi="Calibri"/>
          <w:sz w:val="22"/>
          <w:szCs w:val="22"/>
        </w:rPr>
      </w:pPr>
      <w:r w:rsidRPr="00D23793">
        <w:rPr>
          <w:rFonts w:ascii="Calibri" w:hAnsi="Calibri"/>
          <w:sz w:val="22"/>
          <w:szCs w:val="22"/>
          <w:highlight w:val="yellow"/>
        </w:rPr>
        <w:t>Initially race was seen as biological, now it is understood as a social construct</w:t>
      </w:r>
    </w:p>
    <w:p w14:paraId="7E2AF8CD" w14:textId="77777777" w:rsidR="00167818" w:rsidRPr="00167818" w:rsidRDefault="00167818" w:rsidP="00E40306">
      <w:pPr>
        <w:pStyle w:val="ListParagraph"/>
        <w:numPr>
          <w:ilvl w:val="1"/>
          <w:numId w:val="5"/>
        </w:numPr>
        <w:ind w:left="1080"/>
        <w:rPr>
          <w:rFonts w:ascii="Calibri" w:hAnsi="Calibri"/>
          <w:sz w:val="22"/>
          <w:szCs w:val="22"/>
        </w:rPr>
      </w:pPr>
      <w:r w:rsidRPr="00167818">
        <w:rPr>
          <w:rFonts w:ascii="Calibri" w:hAnsi="Calibri"/>
          <w:sz w:val="22"/>
          <w:szCs w:val="22"/>
        </w:rPr>
        <w:t>Initially race was seen as biological, now it is understood as hierarchical biology</w:t>
      </w:r>
    </w:p>
    <w:p w14:paraId="5197BC85" w14:textId="77777777" w:rsidR="00167818" w:rsidRPr="00167818" w:rsidRDefault="00167818" w:rsidP="00E40306">
      <w:pPr>
        <w:pStyle w:val="ListParagraph"/>
        <w:numPr>
          <w:ilvl w:val="1"/>
          <w:numId w:val="5"/>
        </w:numPr>
        <w:ind w:left="1080"/>
        <w:rPr>
          <w:rFonts w:ascii="Calibri" w:hAnsi="Calibri"/>
          <w:sz w:val="22"/>
          <w:szCs w:val="22"/>
        </w:rPr>
      </w:pPr>
      <w:r w:rsidRPr="00167818">
        <w:rPr>
          <w:rFonts w:ascii="Calibri" w:hAnsi="Calibri"/>
          <w:sz w:val="22"/>
          <w:szCs w:val="22"/>
        </w:rPr>
        <w:t>Initially race was seen as social, now it is understood as biological construct</w:t>
      </w:r>
    </w:p>
    <w:p w14:paraId="45281175" w14:textId="4359EEEC" w:rsidR="00167818" w:rsidRDefault="00167818" w:rsidP="00E40306">
      <w:pPr>
        <w:pStyle w:val="ListParagraph"/>
        <w:numPr>
          <w:ilvl w:val="1"/>
          <w:numId w:val="5"/>
        </w:numPr>
        <w:ind w:left="1080"/>
        <w:rPr>
          <w:rFonts w:ascii="Calibri" w:hAnsi="Calibri"/>
          <w:sz w:val="22"/>
          <w:szCs w:val="22"/>
        </w:rPr>
      </w:pPr>
      <w:r w:rsidRPr="00167818">
        <w:rPr>
          <w:rFonts w:ascii="Calibri" w:hAnsi="Calibri"/>
          <w:sz w:val="22"/>
          <w:szCs w:val="22"/>
        </w:rPr>
        <w:t>The concept of race has not changed over time</w:t>
      </w:r>
      <w:r w:rsidRPr="00167818">
        <w:rPr>
          <w:rFonts w:ascii="Calibri" w:hAnsi="Calibri"/>
          <w:sz w:val="22"/>
          <w:szCs w:val="22"/>
        </w:rPr>
        <w:br/>
      </w:r>
    </w:p>
    <w:p w14:paraId="6C2FA4F4" w14:textId="77777777" w:rsidR="00FB05AE" w:rsidRPr="00FB05AE" w:rsidRDefault="00FB05AE" w:rsidP="00FB05AE">
      <w:pPr>
        <w:rPr>
          <w:rFonts w:ascii="Calibri" w:hAnsi="Calibri"/>
          <w:sz w:val="22"/>
          <w:szCs w:val="22"/>
        </w:rPr>
      </w:pPr>
    </w:p>
    <w:p w14:paraId="2D3298DC" w14:textId="77777777" w:rsidR="00167818" w:rsidRPr="00167818" w:rsidRDefault="00167818" w:rsidP="00E40306">
      <w:pPr>
        <w:pStyle w:val="ListParagraph"/>
        <w:numPr>
          <w:ilvl w:val="0"/>
          <w:numId w:val="5"/>
        </w:numPr>
        <w:ind w:left="360"/>
        <w:rPr>
          <w:rFonts w:ascii="Calibri" w:hAnsi="Calibri"/>
          <w:sz w:val="22"/>
          <w:szCs w:val="22"/>
        </w:rPr>
      </w:pPr>
      <w:r w:rsidRPr="00167818">
        <w:rPr>
          <w:rFonts w:ascii="Calibri" w:hAnsi="Calibri"/>
          <w:sz w:val="22"/>
          <w:szCs w:val="22"/>
        </w:rPr>
        <w:t>If race is not a biological concept, then how should we view it?</w:t>
      </w:r>
    </w:p>
    <w:p w14:paraId="091F0438" w14:textId="77777777" w:rsidR="00167818" w:rsidRPr="00D23793" w:rsidRDefault="00167818" w:rsidP="00E40306">
      <w:pPr>
        <w:pStyle w:val="ListParagraph"/>
        <w:numPr>
          <w:ilvl w:val="1"/>
          <w:numId w:val="5"/>
        </w:numPr>
        <w:ind w:left="1080"/>
        <w:rPr>
          <w:rFonts w:ascii="Calibri" w:hAnsi="Calibri"/>
          <w:sz w:val="22"/>
          <w:szCs w:val="22"/>
        </w:rPr>
      </w:pPr>
      <w:r w:rsidRPr="00D23793">
        <w:rPr>
          <w:rFonts w:ascii="Calibri" w:hAnsi="Calibri"/>
          <w:sz w:val="22"/>
          <w:szCs w:val="22"/>
          <w:highlight w:val="yellow"/>
        </w:rPr>
        <w:t>Race is socially constructed and ever-changing</w:t>
      </w:r>
    </w:p>
    <w:p w14:paraId="05F19916" w14:textId="77777777" w:rsidR="00167818" w:rsidRPr="00167818" w:rsidRDefault="00167818" w:rsidP="00E40306">
      <w:pPr>
        <w:pStyle w:val="ListParagraph"/>
        <w:numPr>
          <w:ilvl w:val="1"/>
          <w:numId w:val="5"/>
        </w:numPr>
        <w:ind w:left="1080"/>
        <w:rPr>
          <w:rFonts w:ascii="Calibri" w:hAnsi="Calibri"/>
          <w:sz w:val="22"/>
          <w:szCs w:val="22"/>
        </w:rPr>
      </w:pPr>
      <w:r w:rsidRPr="00167818">
        <w:rPr>
          <w:rFonts w:ascii="Calibri" w:hAnsi="Calibri"/>
          <w:sz w:val="22"/>
          <w:szCs w:val="22"/>
        </w:rPr>
        <w:t>Race is not socially constructed, but ever-changing</w:t>
      </w:r>
    </w:p>
    <w:p w14:paraId="208A9213" w14:textId="77777777" w:rsidR="00167818" w:rsidRPr="00167818" w:rsidRDefault="00167818" w:rsidP="00E40306">
      <w:pPr>
        <w:pStyle w:val="ListParagraph"/>
        <w:numPr>
          <w:ilvl w:val="1"/>
          <w:numId w:val="5"/>
        </w:numPr>
        <w:ind w:left="1080"/>
        <w:rPr>
          <w:rFonts w:ascii="Calibri" w:hAnsi="Calibri"/>
          <w:sz w:val="22"/>
          <w:szCs w:val="22"/>
        </w:rPr>
      </w:pPr>
      <w:r w:rsidRPr="00167818">
        <w:rPr>
          <w:rFonts w:ascii="Calibri" w:hAnsi="Calibri"/>
          <w:sz w:val="22"/>
          <w:szCs w:val="22"/>
        </w:rPr>
        <w:t>Race is socially constructed but does not change</w:t>
      </w:r>
    </w:p>
    <w:p w14:paraId="7F129567" w14:textId="1225F9B6" w:rsidR="00167818" w:rsidRDefault="00167818" w:rsidP="00E40306">
      <w:pPr>
        <w:pStyle w:val="ListParagraph"/>
        <w:numPr>
          <w:ilvl w:val="1"/>
          <w:numId w:val="5"/>
        </w:numPr>
        <w:ind w:left="1080"/>
        <w:rPr>
          <w:rFonts w:ascii="Calibri" w:hAnsi="Calibri"/>
          <w:sz w:val="22"/>
          <w:szCs w:val="22"/>
        </w:rPr>
      </w:pPr>
      <w:r w:rsidRPr="00167818">
        <w:rPr>
          <w:rFonts w:ascii="Calibri" w:hAnsi="Calibri"/>
          <w:sz w:val="22"/>
          <w:szCs w:val="22"/>
        </w:rPr>
        <w:t>Race is neither socially constructed, nor does it change</w:t>
      </w:r>
      <w:r w:rsidRPr="00167818">
        <w:rPr>
          <w:rFonts w:ascii="Calibri" w:hAnsi="Calibri"/>
          <w:sz w:val="22"/>
          <w:szCs w:val="22"/>
        </w:rPr>
        <w:br/>
      </w:r>
    </w:p>
    <w:p w14:paraId="55E96AC5" w14:textId="77777777" w:rsidR="00FB05AE" w:rsidRPr="00FB05AE" w:rsidRDefault="00FB05AE" w:rsidP="00FB05AE">
      <w:pPr>
        <w:rPr>
          <w:rFonts w:ascii="Calibri" w:hAnsi="Calibri"/>
          <w:sz w:val="22"/>
          <w:szCs w:val="22"/>
        </w:rPr>
      </w:pPr>
    </w:p>
    <w:p w14:paraId="06FA7A98" w14:textId="77777777" w:rsidR="00167818" w:rsidRPr="00167818" w:rsidRDefault="00167818" w:rsidP="00E40306">
      <w:pPr>
        <w:pStyle w:val="ListParagraph"/>
        <w:numPr>
          <w:ilvl w:val="0"/>
          <w:numId w:val="5"/>
        </w:numPr>
        <w:ind w:left="360"/>
        <w:rPr>
          <w:rFonts w:ascii="Calibri" w:hAnsi="Calibri"/>
          <w:sz w:val="22"/>
          <w:szCs w:val="22"/>
        </w:rPr>
      </w:pPr>
      <w:r w:rsidRPr="00167818">
        <w:rPr>
          <w:rFonts w:ascii="Calibri" w:hAnsi="Calibri"/>
          <w:sz w:val="22"/>
          <w:szCs w:val="22"/>
        </w:rPr>
        <w:t xml:space="preserve">In the segment “Online Media and Migrants”, how does social media contribute to racial </w:t>
      </w:r>
      <w:proofErr w:type="spellStart"/>
      <w:r w:rsidRPr="00167818">
        <w:rPr>
          <w:rFonts w:ascii="Calibri" w:hAnsi="Calibri"/>
          <w:sz w:val="22"/>
          <w:szCs w:val="22"/>
        </w:rPr>
        <w:t>marginalisation</w:t>
      </w:r>
      <w:proofErr w:type="spellEnd"/>
      <w:r w:rsidRPr="00167818">
        <w:rPr>
          <w:rFonts w:ascii="Calibri" w:hAnsi="Calibri"/>
          <w:sz w:val="22"/>
          <w:szCs w:val="22"/>
        </w:rPr>
        <w:t xml:space="preserve"> (tick all that apply)?</w:t>
      </w:r>
    </w:p>
    <w:p w14:paraId="523DDB88" w14:textId="77777777" w:rsidR="00167818" w:rsidRPr="00D23793" w:rsidRDefault="00167818" w:rsidP="00E40306">
      <w:pPr>
        <w:pStyle w:val="ListParagraph"/>
        <w:numPr>
          <w:ilvl w:val="1"/>
          <w:numId w:val="5"/>
        </w:numPr>
        <w:ind w:left="1080"/>
        <w:rPr>
          <w:rFonts w:ascii="Calibri" w:hAnsi="Calibri"/>
          <w:sz w:val="22"/>
          <w:szCs w:val="22"/>
        </w:rPr>
      </w:pPr>
      <w:r w:rsidRPr="00D23793">
        <w:rPr>
          <w:rFonts w:ascii="Calibri" w:hAnsi="Calibri"/>
          <w:sz w:val="22"/>
          <w:szCs w:val="22"/>
          <w:highlight w:val="yellow"/>
        </w:rPr>
        <w:t>The formulation of false stories meant to draw web traffic and thus revenue</w:t>
      </w:r>
    </w:p>
    <w:p w14:paraId="2A1BC0BB" w14:textId="77777777" w:rsidR="00167818" w:rsidRPr="00D23793" w:rsidRDefault="00167818" w:rsidP="00E40306">
      <w:pPr>
        <w:pStyle w:val="ListParagraph"/>
        <w:numPr>
          <w:ilvl w:val="1"/>
          <w:numId w:val="5"/>
        </w:numPr>
        <w:ind w:left="1080"/>
        <w:rPr>
          <w:rFonts w:ascii="Calibri" w:hAnsi="Calibri"/>
          <w:sz w:val="22"/>
          <w:szCs w:val="22"/>
        </w:rPr>
      </w:pPr>
      <w:r w:rsidRPr="00D23793">
        <w:rPr>
          <w:rFonts w:ascii="Calibri" w:hAnsi="Calibri"/>
          <w:sz w:val="22"/>
          <w:szCs w:val="22"/>
          <w:highlight w:val="yellow"/>
        </w:rPr>
        <w:t>The manipulation of readers’ emotions</w:t>
      </w:r>
      <w:r w:rsidRPr="00D23793">
        <w:rPr>
          <w:rFonts w:ascii="Calibri" w:hAnsi="Calibri"/>
          <w:sz w:val="22"/>
          <w:szCs w:val="22"/>
        </w:rPr>
        <w:t xml:space="preserve"> </w:t>
      </w:r>
    </w:p>
    <w:p w14:paraId="05BD94FD" w14:textId="77777777" w:rsidR="00167818" w:rsidRPr="00D23793" w:rsidRDefault="00167818" w:rsidP="00E40306">
      <w:pPr>
        <w:pStyle w:val="ListParagraph"/>
        <w:numPr>
          <w:ilvl w:val="1"/>
          <w:numId w:val="5"/>
        </w:numPr>
        <w:ind w:left="1080"/>
        <w:rPr>
          <w:rFonts w:ascii="Calibri" w:hAnsi="Calibri"/>
          <w:sz w:val="22"/>
          <w:szCs w:val="22"/>
        </w:rPr>
      </w:pPr>
      <w:r w:rsidRPr="00D23793">
        <w:rPr>
          <w:rFonts w:ascii="Calibri" w:hAnsi="Calibri"/>
          <w:sz w:val="22"/>
          <w:szCs w:val="22"/>
          <w:highlight w:val="yellow"/>
        </w:rPr>
        <w:t>The tendency to jump to quick and unfounded conclusions about an individual’s race or ethnicity</w:t>
      </w:r>
    </w:p>
    <w:p w14:paraId="55095339" w14:textId="77777777" w:rsidR="00167818" w:rsidRPr="00167818" w:rsidRDefault="00167818" w:rsidP="00167818">
      <w:pPr>
        <w:rPr>
          <w:rFonts w:ascii="Calibri" w:hAnsi="Calibri"/>
          <w:sz w:val="22"/>
          <w:szCs w:val="22"/>
        </w:rPr>
      </w:pPr>
    </w:p>
    <w:p w14:paraId="61CA9D14" w14:textId="77777777" w:rsidR="00167818" w:rsidRPr="00167818" w:rsidRDefault="00167818" w:rsidP="00167818">
      <w:pPr>
        <w:rPr>
          <w:rFonts w:ascii="Calibri" w:hAnsi="Calibri"/>
          <w:sz w:val="22"/>
          <w:szCs w:val="22"/>
        </w:rPr>
      </w:pPr>
    </w:p>
    <w:p w14:paraId="66C33E49" w14:textId="2AD2AE2C" w:rsidR="002B1E0F" w:rsidRPr="00494997" w:rsidRDefault="002B1E0F" w:rsidP="00167818">
      <w:pPr>
        <w:pStyle w:val="ListParagraph"/>
        <w:ind w:left="0"/>
        <w:jc w:val="both"/>
        <w:rPr>
          <w:rFonts w:ascii="Calibri" w:hAnsi="Calibri" w:cs="Times New Roman"/>
          <w:sz w:val="22"/>
          <w:szCs w:val="22"/>
        </w:rPr>
      </w:pPr>
    </w:p>
    <w:p w14:paraId="6F70940A" w14:textId="6300D403" w:rsidR="002B1E0F" w:rsidRDefault="002B1E0F" w:rsidP="00167818">
      <w:pPr>
        <w:pStyle w:val="ListParagraph"/>
        <w:ind w:left="0"/>
        <w:jc w:val="both"/>
        <w:rPr>
          <w:rFonts w:ascii="Calibri" w:hAnsi="Calibri" w:cs="Times New Roman"/>
          <w:sz w:val="22"/>
          <w:szCs w:val="22"/>
          <w:lang w:val="en-SG"/>
        </w:rPr>
      </w:pPr>
    </w:p>
    <w:p w14:paraId="31D274F8" w14:textId="052C29E3" w:rsidR="00167818" w:rsidRDefault="00167818" w:rsidP="00167818">
      <w:pPr>
        <w:pStyle w:val="ListParagraph"/>
        <w:ind w:left="0"/>
        <w:jc w:val="both"/>
        <w:rPr>
          <w:rFonts w:ascii="Calibri" w:hAnsi="Calibri" w:cs="Times New Roman"/>
          <w:sz w:val="22"/>
          <w:szCs w:val="22"/>
          <w:lang w:val="en-SG"/>
        </w:rPr>
      </w:pPr>
    </w:p>
    <w:p w14:paraId="0A4F9C0C" w14:textId="50B010D7" w:rsidR="00167818" w:rsidRDefault="00167818" w:rsidP="00167818">
      <w:pPr>
        <w:pStyle w:val="ListParagraph"/>
        <w:ind w:left="0"/>
        <w:jc w:val="both"/>
        <w:rPr>
          <w:rFonts w:ascii="Calibri" w:hAnsi="Calibri" w:cs="Times New Roman"/>
          <w:sz w:val="22"/>
          <w:szCs w:val="22"/>
          <w:lang w:val="en-SG"/>
        </w:rPr>
      </w:pPr>
    </w:p>
    <w:p w14:paraId="0D82DE34" w14:textId="71FA5557" w:rsidR="00167818" w:rsidRDefault="00167818" w:rsidP="00167818">
      <w:pPr>
        <w:pStyle w:val="ListParagraph"/>
        <w:ind w:left="0"/>
        <w:jc w:val="both"/>
        <w:rPr>
          <w:rFonts w:ascii="Calibri" w:hAnsi="Calibri" w:cs="Times New Roman"/>
          <w:sz w:val="22"/>
          <w:szCs w:val="22"/>
          <w:lang w:val="en-SG"/>
        </w:rPr>
      </w:pPr>
    </w:p>
    <w:p w14:paraId="2BA8D887" w14:textId="11319083" w:rsidR="00167818" w:rsidRDefault="00167818" w:rsidP="00167818">
      <w:pPr>
        <w:pStyle w:val="ListParagraph"/>
        <w:ind w:left="0"/>
        <w:jc w:val="both"/>
        <w:rPr>
          <w:rFonts w:ascii="Calibri" w:hAnsi="Calibri" w:cs="Times New Roman"/>
          <w:sz w:val="22"/>
          <w:szCs w:val="22"/>
          <w:lang w:val="en-SG"/>
        </w:rPr>
      </w:pPr>
    </w:p>
    <w:p w14:paraId="07112D07" w14:textId="7E1B394E" w:rsidR="00167818" w:rsidRDefault="00167818" w:rsidP="00167818">
      <w:pPr>
        <w:pStyle w:val="ListParagraph"/>
        <w:ind w:left="0"/>
        <w:jc w:val="both"/>
        <w:rPr>
          <w:rFonts w:ascii="Calibri" w:hAnsi="Calibri" w:cs="Times New Roman"/>
          <w:sz w:val="22"/>
          <w:szCs w:val="22"/>
          <w:lang w:val="en-SG"/>
        </w:rPr>
      </w:pPr>
    </w:p>
    <w:p w14:paraId="68ACEFAA" w14:textId="59771CA4" w:rsidR="00167818" w:rsidRDefault="00167818" w:rsidP="00167818">
      <w:pPr>
        <w:pStyle w:val="ListParagraph"/>
        <w:ind w:left="0"/>
        <w:jc w:val="both"/>
        <w:rPr>
          <w:rFonts w:ascii="Calibri" w:hAnsi="Calibri" w:cs="Times New Roman"/>
          <w:sz w:val="22"/>
          <w:szCs w:val="22"/>
          <w:lang w:val="en-SG"/>
        </w:rPr>
      </w:pPr>
    </w:p>
    <w:p w14:paraId="4992A508" w14:textId="3341191E" w:rsidR="00167818" w:rsidRDefault="00140943" w:rsidP="00140943">
      <w:pPr>
        <w:pStyle w:val="ListParagraph"/>
        <w:ind w:left="0"/>
        <w:jc w:val="both"/>
        <w:rPr>
          <w:rFonts w:ascii="Calibri" w:hAnsi="Calibri" w:cs="Times New Roman"/>
          <w:b/>
          <w:sz w:val="22"/>
          <w:szCs w:val="22"/>
        </w:rPr>
      </w:pPr>
      <w:r>
        <w:rPr>
          <w:rFonts w:ascii="Calibri" w:hAnsi="Calibri" w:cs="Times New Roman"/>
          <w:b/>
          <w:sz w:val="22"/>
          <w:szCs w:val="22"/>
        </w:rPr>
        <w:lastRenderedPageBreak/>
        <w:t>Week 10: Urban Environment: Transportation</w:t>
      </w:r>
    </w:p>
    <w:p w14:paraId="00B02E8C" w14:textId="77777777" w:rsidR="00140943" w:rsidRDefault="00140943" w:rsidP="00167818">
      <w:pPr>
        <w:pStyle w:val="ListParagraph"/>
        <w:ind w:left="0"/>
        <w:jc w:val="both"/>
        <w:rPr>
          <w:rFonts w:ascii="Calibri" w:hAnsi="Calibri" w:cs="Times New Roman"/>
          <w:sz w:val="22"/>
          <w:szCs w:val="22"/>
          <w:lang w:val="en-SG"/>
        </w:rPr>
      </w:pPr>
    </w:p>
    <w:tbl>
      <w:tblPr>
        <w:tblStyle w:val="TableGrid"/>
        <w:tblW w:w="13887" w:type="dxa"/>
        <w:tblLayout w:type="fixed"/>
        <w:tblLook w:val="04A0" w:firstRow="1" w:lastRow="0" w:firstColumn="1" w:lastColumn="0" w:noHBand="0" w:noVBand="1"/>
      </w:tblPr>
      <w:tblGrid>
        <w:gridCol w:w="562"/>
        <w:gridCol w:w="1560"/>
        <w:gridCol w:w="3118"/>
        <w:gridCol w:w="5670"/>
        <w:gridCol w:w="2977"/>
      </w:tblGrid>
      <w:tr w:rsidR="005922E4" w14:paraId="1EAE49A2" w14:textId="77777777" w:rsidTr="005922E4">
        <w:trPr>
          <w:tblHeader/>
        </w:trPr>
        <w:tc>
          <w:tcPr>
            <w:tcW w:w="562" w:type="dxa"/>
            <w:shd w:val="clear" w:color="auto" w:fill="BFBFBF" w:themeFill="background1" w:themeFillShade="BF"/>
          </w:tcPr>
          <w:p w14:paraId="459618E7" w14:textId="2E099B7A" w:rsidR="005922E4" w:rsidRPr="005D043D" w:rsidRDefault="005922E4" w:rsidP="005922E4">
            <w:pPr>
              <w:jc w:val="both"/>
              <w:rPr>
                <w:rFonts w:ascii="Calibri" w:hAnsi="Calibri" w:cs="Times New Roman"/>
                <w:b/>
                <w:sz w:val="22"/>
                <w:szCs w:val="22"/>
              </w:rPr>
            </w:pPr>
            <w:r w:rsidRPr="005D043D">
              <w:rPr>
                <w:rFonts w:ascii="Calibri" w:hAnsi="Calibri" w:cs="Times New Roman"/>
                <w:b/>
                <w:sz w:val="22"/>
                <w:szCs w:val="22"/>
              </w:rPr>
              <w:t>S/N</w:t>
            </w:r>
          </w:p>
        </w:tc>
        <w:tc>
          <w:tcPr>
            <w:tcW w:w="1560" w:type="dxa"/>
            <w:shd w:val="clear" w:color="auto" w:fill="BFBFBF" w:themeFill="background1" w:themeFillShade="BF"/>
          </w:tcPr>
          <w:p w14:paraId="2A462C03" w14:textId="74263D8F" w:rsidR="005922E4" w:rsidRPr="005D043D" w:rsidRDefault="005922E4" w:rsidP="005922E4">
            <w:pPr>
              <w:jc w:val="both"/>
              <w:rPr>
                <w:rFonts w:ascii="Calibri" w:hAnsi="Calibri" w:cs="Times New Roman"/>
                <w:b/>
                <w:sz w:val="22"/>
                <w:szCs w:val="22"/>
              </w:rPr>
            </w:pPr>
            <w:r w:rsidRPr="005D043D">
              <w:rPr>
                <w:rFonts w:ascii="Calibri" w:hAnsi="Calibri" w:cs="Times New Roman"/>
                <w:b/>
                <w:sz w:val="22"/>
                <w:szCs w:val="22"/>
              </w:rPr>
              <w:t>Resource Type</w:t>
            </w:r>
          </w:p>
        </w:tc>
        <w:tc>
          <w:tcPr>
            <w:tcW w:w="3118" w:type="dxa"/>
            <w:shd w:val="clear" w:color="auto" w:fill="BFBFBF" w:themeFill="background1" w:themeFillShade="BF"/>
          </w:tcPr>
          <w:p w14:paraId="61133D9D" w14:textId="008D80A6" w:rsidR="005922E4" w:rsidRPr="005D043D" w:rsidRDefault="005922E4" w:rsidP="005922E4">
            <w:pPr>
              <w:jc w:val="both"/>
              <w:rPr>
                <w:rFonts w:ascii="Calibri" w:hAnsi="Calibri" w:cs="Times New Roman"/>
                <w:b/>
                <w:sz w:val="22"/>
                <w:szCs w:val="22"/>
              </w:rPr>
            </w:pPr>
            <w:r w:rsidRPr="005D043D">
              <w:rPr>
                <w:rFonts w:ascii="Calibri" w:hAnsi="Calibri" w:cs="Times New Roman"/>
                <w:b/>
                <w:sz w:val="22"/>
                <w:szCs w:val="22"/>
              </w:rPr>
              <w:t>Title</w:t>
            </w:r>
          </w:p>
        </w:tc>
        <w:tc>
          <w:tcPr>
            <w:tcW w:w="5670" w:type="dxa"/>
            <w:shd w:val="clear" w:color="auto" w:fill="BFBFBF" w:themeFill="background1" w:themeFillShade="BF"/>
          </w:tcPr>
          <w:p w14:paraId="3A2F97A9" w14:textId="72BB2BA3" w:rsidR="005922E4" w:rsidRPr="005D043D" w:rsidRDefault="005922E4" w:rsidP="005922E4">
            <w:pPr>
              <w:jc w:val="both"/>
              <w:rPr>
                <w:rFonts w:ascii="Calibri" w:hAnsi="Calibri" w:cs="Times New Roman"/>
                <w:b/>
                <w:sz w:val="22"/>
                <w:szCs w:val="22"/>
              </w:rPr>
            </w:pPr>
            <w:r>
              <w:rPr>
                <w:rFonts w:ascii="Calibri" w:hAnsi="Calibri" w:cs="Times New Roman"/>
                <w:b/>
                <w:sz w:val="22"/>
                <w:szCs w:val="22"/>
              </w:rPr>
              <w:t>Instruction for Resource/ Resource Link/ Notes for Resource</w:t>
            </w:r>
          </w:p>
        </w:tc>
        <w:tc>
          <w:tcPr>
            <w:tcW w:w="2977" w:type="dxa"/>
            <w:shd w:val="clear" w:color="auto" w:fill="BFBFBF" w:themeFill="background1" w:themeFillShade="BF"/>
          </w:tcPr>
          <w:p w14:paraId="4EDA1040" w14:textId="15977BB1" w:rsidR="005922E4" w:rsidRPr="005D043D" w:rsidRDefault="005922E4" w:rsidP="005922E4">
            <w:pPr>
              <w:jc w:val="both"/>
              <w:rPr>
                <w:rFonts w:ascii="Calibri" w:hAnsi="Calibri" w:cs="Times New Roman"/>
                <w:b/>
                <w:sz w:val="22"/>
                <w:szCs w:val="22"/>
              </w:rPr>
            </w:pPr>
            <w:r w:rsidRPr="005D043D">
              <w:rPr>
                <w:rFonts w:ascii="Calibri" w:hAnsi="Calibri" w:cs="Times New Roman"/>
                <w:b/>
                <w:sz w:val="22"/>
                <w:szCs w:val="22"/>
              </w:rPr>
              <w:t>File Name</w:t>
            </w:r>
            <w:r>
              <w:rPr>
                <w:rFonts w:ascii="Calibri" w:hAnsi="Calibri" w:cs="Times New Roman"/>
                <w:b/>
                <w:sz w:val="22"/>
                <w:szCs w:val="22"/>
              </w:rPr>
              <w:t xml:space="preserve"> (For Video Lessons)</w:t>
            </w:r>
          </w:p>
        </w:tc>
      </w:tr>
      <w:tr w:rsidR="00140943" w14:paraId="3137CA78" w14:textId="77777777" w:rsidTr="00094357">
        <w:tc>
          <w:tcPr>
            <w:tcW w:w="13887" w:type="dxa"/>
            <w:gridSpan w:val="5"/>
            <w:shd w:val="clear" w:color="auto" w:fill="BFBFBF" w:themeFill="background1" w:themeFillShade="BF"/>
          </w:tcPr>
          <w:p w14:paraId="1F4B9249" w14:textId="77777777" w:rsidR="00140943" w:rsidRPr="005D043D" w:rsidRDefault="00140943" w:rsidP="00094357">
            <w:pPr>
              <w:jc w:val="center"/>
              <w:rPr>
                <w:rFonts w:ascii="Calibri" w:hAnsi="Calibri" w:cs="Times New Roman"/>
                <w:b/>
                <w:sz w:val="22"/>
                <w:szCs w:val="22"/>
              </w:rPr>
            </w:pPr>
            <w:r>
              <w:rPr>
                <w:rFonts w:ascii="Calibri" w:hAnsi="Calibri" w:cs="Times New Roman"/>
                <w:b/>
                <w:sz w:val="22"/>
                <w:szCs w:val="22"/>
              </w:rPr>
              <w:t>Week 10: Urban Environment: Transportation</w:t>
            </w:r>
          </w:p>
        </w:tc>
      </w:tr>
      <w:tr w:rsidR="005922E4" w14:paraId="03EA70D8" w14:textId="77777777" w:rsidTr="00F8513F">
        <w:tc>
          <w:tcPr>
            <w:tcW w:w="562" w:type="dxa"/>
          </w:tcPr>
          <w:p w14:paraId="445F302A" w14:textId="77777777" w:rsidR="005922E4" w:rsidRPr="005D043D" w:rsidRDefault="005922E4" w:rsidP="005922E4">
            <w:pPr>
              <w:jc w:val="center"/>
              <w:rPr>
                <w:rFonts w:ascii="Calibri" w:hAnsi="Calibri" w:cs="Times New Roman"/>
                <w:sz w:val="22"/>
                <w:szCs w:val="22"/>
              </w:rPr>
            </w:pPr>
            <w:r w:rsidRPr="005D043D">
              <w:rPr>
                <w:rFonts w:ascii="Calibri" w:hAnsi="Calibri" w:cs="Times New Roman"/>
                <w:sz w:val="22"/>
                <w:szCs w:val="22"/>
              </w:rPr>
              <w:t>1</w:t>
            </w:r>
          </w:p>
        </w:tc>
        <w:tc>
          <w:tcPr>
            <w:tcW w:w="1560" w:type="dxa"/>
          </w:tcPr>
          <w:p w14:paraId="12C79B8B" w14:textId="60EB6DA7" w:rsidR="005922E4" w:rsidRPr="005D043D" w:rsidRDefault="005922E4" w:rsidP="005922E4">
            <w:pPr>
              <w:jc w:val="both"/>
              <w:rPr>
                <w:rFonts w:ascii="Calibri" w:hAnsi="Calibri" w:cs="Times New Roman"/>
                <w:sz w:val="22"/>
                <w:szCs w:val="22"/>
              </w:rPr>
            </w:pPr>
            <w:r w:rsidRPr="005D043D">
              <w:rPr>
                <w:rFonts w:ascii="Calibri" w:hAnsi="Calibri" w:cs="Times New Roman"/>
                <w:sz w:val="22"/>
                <w:szCs w:val="22"/>
              </w:rPr>
              <w:t>Video Le</w:t>
            </w:r>
            <w:r w:rsidR="00F8513F">
              <w:rPr>
                <w:rFonts w:ascii="Calibri" w:hAnsi="Calibri" w:cs="Times New Roman"/>
                <w:sz w:val="22"/>
                <w:szCs w:val="22"/>
              </w:rPr>
              <w:t>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A6E6A3" w14:textId="77777777" w:rsidR="005922E4" w:rsidRPr="005D043D" w:rsidRDefault="005922E4" w:rsidP="00F8513F">
            <w:pPr>
              <w:rPr>
                <w:rFonts w:ascii="Calibri" w:hAnsi="Calibri" w:cs="Times New Roman"/>
                <w:sz w:val="22"/>
                <w:szCs w:val="22"/>
              </w:rPr>
            </w:pPr>
            <w:r>
              <w:rPr>
                <w:rFonts w:ascii="Calibri" w:hAnsi="Calibri"/>
                <w:color w:val="000000"/>
                <w:sz w:val="22"/>
                <w:szCs w:val="22"/>
              </w:rPr>
              <w:t>Brief History of Transportation in Singapore</w:t>
            </w:r>
          </w:p>
        </w:tc>
        <w:tc>
          <w:tcPr>
            <w:tcW w:w="5670" w:type="dxa"/>
          </w:tcPr>
          <w:p w14:paraId="33EAA51A" w14:textId="27849A5F" w:rsidR="005922E4" w:rsidRPr="005D043D" w:rsidRDefault="005922E4" w:rsidP="005403EC">
            <w:pPr>
              <w:jc w:val="both"/>
              <w:rPr>
                <w:rFonts w:ascii="Calibri" w:hAnsi="Calibri" w:cs="Times New Roman"/>
                <w:sz w:val="22"/>
                <w:szCs w:val="22"/>
              </w:rPr>
            </w:pPr>
            <w:r>
              <w:rPr>
                <w:rFonts w:ascii="Calibri" w:hAnsi="Calibri" w:cs="Times New Roman"/>
                <w:sz w:val="22"/>
                <w:szCs w:val="22"/>
              </w:rPr>
              <w:t xml:space="preserve">Watch the video lesson for </w:t>
            </w:r>
            <w:r w:rsidR="005403EC">
              <w:rPr>
                <w:rFonts w:ascii="Calibri" w:hAnsi="Calibri" w:cs="Times New Roman"/>
                <w:sz w:val="22"/>
                <w:szCs w:val="22"/>
              </w:rPr>
              <w:t>an</w:t>
            </w:r>
            <w:r>
              <w:rPr>
                <w:rFonts w:ascii="Calibri" w:hAnsi="Calibri" w:cs="Times New Roman"/>
                <w:sz w:val="22"/>
                <w:szCs w:val="22"/>
              </w:rPr>
              <w:t xml:space="preserve"> introduction to the </w:t>
            </w:r>
            <w:r w:rsidR="005403EC">
              <w:rPr>
                <w:rFonts w:ascii="Calibri" w:hAnsi="Calibri" w:cs="Times New Roman"/>
                <w:sz w:val="22"/>
                <w:szCs w:val="22"/>
              </w:rPr>
              <w:t xml:space="preserve">Brief </w:t>
            </w:r>
            <w:r>
              <w:rPr>
                <w:rFonts w:ascii="Calibri" w:hAnsi="Calibri" w:cs="Times New Roman"/>
                <w:sz w:val="22"/>
                <w:szCs w:val="22"/>
              </w:rPr>
              <w:t>History of Transportation in Singapore.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CC9E87" w14:textId="77777777" w:rsidR="005922E4" w:rsidRPr="00FB5528" w:rsidRDefault="005922E4" w:rsidP="005922E4">
            <w:pPr>
              <w:jc w:val="both"/>
              <w:rPr>
                <w:rFonts w:asciiTheme="majorHAnsi" w:hAnsiTheme="majorHAnsi"/>
                <w:sz w:val="22"/>
                <w:szCs w:val="22"/>
              </w:rPr>
            </w:pPr>
            <w:r>
              <w:rPr>
                <w:rFonts w:ascii="Calibri" w:hAnsi="Calibri"/>
                <w:sz w:val="22"/>
                <w:szCs w:val="22"/>
              </w:rPr>
              <w:t>Week10_Transportation_Video01_201611</w:t>
            </w:r>
          </w:p>
        </w:tc>
      </w:tr>
      <w:tr w:rsidR="005922E4" w14:paraId="141E139F" w14:textId="77777777" w:rsidTr="00F8513F">
        <w:tc>
          <w:tcPr>
            <w:tcW w:w="562" w:type="dxa"/>
          </w:tcPr>
          <w:p w14:paraId="53F7D31A" w14:textId="77777777" w:rsidR="005922E4" w:rsidRPr="005D043D" w:rsidRDefault="005922E4" w:rsidP="005922E4">
            <w:pPr>
              <w:jc w:val="center"/>
              <w:rPr>
                <w:rFonts w:ascii="Calibri" w:hAnsi="Calibri" w:cs="Times New Roman"/>
                <w:sz w:val="22"/>
                <w:szCs w:val="22"/>
              </w:rPr>
            </w:pPr>
            <w:r w:rsidRPr="005D043D">
              <w:rPr>
                <w:rFonts w:ascii="Calibri" w:hAnsi="Calibri" w:cs="Times New Roman"/>
                <w:sz w:val="22"/>
                <w:szCs w:val="22"/>
              </w:rPr>
              <w:t>2</w:t>
            </w:r>
          </w:p>
        </w:tc>
        <w:tc>
          <w:tcPr>
            <w:tcW w:w="1560" w:type="dxa"/>
          </w:tcPr>
          <w:p w14:paraId="656A74F8" w14:textId="3E86F14D" w:rsidR="005922E4" w:rsidRPr="005D043D" w:rsidRDefault="005922E4" w:rsidP="005922E4">
            <w:pPr>
              <w:jc w:val="both"/>
              <w:rPr>
                <w:rFonts w:ascii="Calibri" w:hAnsi="Calibri" w:cs="Times New Roman"/>
                <w:sz w:val="22"/>
                <w:szCs w:val="22"/>
              </w:rPr>
            </w:pPr>
            <w:r w:rsidRPr="005D043D">
              <w:rPr>
                <w:rFonts w:ascii="Calibri" w:hAnsi="Calibri" w:cs="Times New Roman"/>
                <w:sz w:val="22"/>
                <w:szCs w:val="22"/>
              </w:rPr>
              <w:t>Video Le</w:t>
            </w:r>
            <w:r w:rsidR="00F8513F">
              <w:rPr>
                <w:rFonts w:ascii="Calibri" w:hAnsi="Calibri" w:cs="Times New Roman"/>
                <w:sz w:val="22"/>
                <w:szCs w:val="22"/>
              </w:rPr>
              <w:t>sson</w:t>
            </w:r>
          </w:p>
        </w:tc>
        <w:tc>
          <w:tcPr>
            <w:tcW w:w="3118" w:type="dxa"/>
            <w:tcBorders>
              <w:top w:val="nil"/>
              <w:left w:val="single" w:sz="4" w:space="0" w:color="auto"/>
              <w:bottom w:val="single" w:sz="4" w:space="0" w:color="auto"/>
              <w:right w:val="single" w:sz="4" w:space="0" w:color="auto"/>
            </w:tcBorders>
            <w:shd w:val="clear" w:color="auto" w:fill="auto"/>
          </w:tcPr>
          <w:p w14:paraId="401636D8" w14:textId="77777777" w:rsidR="005922E4" w:rsidRPr="005D043D" w:rsidRDefault="005922E4" w:rsidP="00F8513F">
            <w:pPr>
              <w:rPr>
                <w:rFonts w:ascii="Calibri" w:hAnsi="Calibri" w:cs="Times New Roman"/>
                <w:sz w:val="22"/>
                <w:szCs w:val="22"/>
              </w:rPr>
            </w:pPr>
            <w:r>
              <w:rPr>
                <w:rFonts w:ascii="Calibri" w:hAnsi="Calibri"/>
                <w:color w:val="000000"/>
                <w:sz w:val="22"/>
                <w:szCs w:val="22"/>
              </w:rPr>
              <w:t>The Fare Collection System</w:t>
            </w:r>
          </w:p>
        </w:tc>
        <w:tc>
          <w:tcPr>
            <w:tcW w:w="5670" w:type="dxa"/>
          </w:tcPr>
          <w:p w14:paraId="2F42D3C3" w14:textId="45035612" w:rsidR="005922E4" w:rsidRPr="005D043D" w:rsidRDefault="005922E4" w:rsidP="005922E4">
            <w:pPr>
              <w:jc w:val="both"/>
              <w:rPr>
                <w:rFonts w:ascii="Calibri" w:hAnsi="Calibri" w:cs="Times New Roman"/>
                <w:sz w:val="22"/>
                <w:szCs w:val="22"/>
              </w:rPr>
            </w:pPr>
            <w:r>
              <w:rPr>
                <w:rFonts w:ascii="Calibri" w:hAnsi="Calibri" w:cs="Times New Roman"/>
                <w:sz w:val="22"/>
                <w:szCs w:val="22"/>
              </w:rPr>
              <w:t>Watch the video lesson on the topic of the Fare Collection System in Singapore.</w:t>
            </w:r>
          </w:p>
        </w:tc>
        <w:tc>
          <w:tcPr>
            <w:tcW w:w="2977" w:type="dxa"/>
            <w:tcBorders>
              <w:top w:val="nil"/>
              <w:left w:val="single" w:sz="4" w:space="0" w:color="auto"/>
              <w:bottom w:val="single" w:sz="4" w:space="0" w:color="auto"/>
              <w:right w:val="single" w:sz="4" w:space="0" w:color="auto"/>
            </w:tcBorders>
            <w:shd w:val="clear" w:color="auto" w:fill="auto"/>
            <w:vAlign w:val="center"/>
          </w:tcPr>
          <w:p w14:paraId="31C2AAC5" w14:textId="77777777" w:rsidR="005922E4" w:rsidRPr="00FB5528" w:rsidRDefault="005922E4" w:rsidP="005922E4">
            <w:pPr>
              <w:jc w:val="both"/>
              <w:rPr>
                <w:rFonts w:asciiTheme="majorHAnsi" w:hAnsiTheme="majorHAnsi"/>
                <w:sz w:val="22"/>
                <w:szCs w:val="22"/>
              </w:rPr>
            </w:pPr>
            <w:r>
              <w:rPr>
                <w:rFonts w:ascii="Calibri" w:hAnsi="Calibri"/>
                <w:sz w:val="22"/>
                <w:szCs w:val="22"/>
              </w:rPr>
              <w:t>Week10_Transportation_Video02_201611</w:t>
            </w:r>
          </w:p>
        </w:tc>
      </w:tr>
      <w:tr w:rsidR="005922E4" w14:paraId="6206AEFB" w14:textId="77777777" w:rsidTr="00F8513F">
        <w:tc>
          <w:tcPr>
            <w:tcW w:w="562" w:type="dxa"/>
          </w:tcPr>
          <w:p w14:paraId="60E37C3F" w14:textId="77777777" w:rsidR="005922E4" w:rsidRPr="005D043D" w:rsidRDefault="005922E4" w:rsidP="005922E4">
            <w:pPr>
              <w:jc w:val="center"/>
              <w:rPr>
                <w:rFonts w:ascii="Calibri" w:hAnsi="Calibri" w:cs="Times New Roman"/>
                <w:sz w:val="22"/>
                <w:szCs w:val="22"/>
              </w:rPr>
            </w:pPr>
            <w:r w:rsidRPr="005D043D">
              <w:rPr>
                <w:rFonts w:ascii="Calibri" w:hAnsi="Calibri" w:cs="Times New Roman"/>
                <w:sz w:val="22"/>
                <w:szCs w:val="22"/>
              </w:rPr>
              <w:t>3</w:t>
            </w:r>
          </w:p>
        </w:tc>
        <w:tc>
          <w:tcPr>
            <w:tcW w:w="1560" w:type="dxa"/>
          </w:tcPr>
          <w:p w14:paraId="122273A7" w14:textId="5F69E3DB" w:rsidR="005922E4" w:rsidRPr="005D043D" w:rsidRDefault="005922E4" w:rsidP="005922E4">
            <w:pPr>
              <w:jc w:val="both"/>
              <w:rPr>
                <w:rFonts w:ascii="Calibri" w:hAnsi="Calibri" w:cs="Times New Roman"/>
                <w:sz w:val="22"/>
                <w:szCs w:val="22"/>
                <w:lang w:val="en-SG"/>
              </w:rPr>
            </w:pPr>
            <w:r w:rsidRPr="005D043D">
              <w:rPr>
                <w:rFonts w:ascii="Calibri" w:hAnsi="Calibri" w:cs="Times New Roman"/>
                <w:sz w:val="22"/>
                <w:szCs w:val="22"/>
              </w:rPr>
              <w:t>Video Le</w:t>
            </w:r>
            <w:r w:rsidR="00F8513F">
              <w:rPr>
                <w:rFonts w:ascii="Calibri" w:hAnsi="Calibri" w:cs="Times New Roman"/>
                <w:sz w:val="22"/>
                <w:szCs w:val="22"/>
              </w:rPr>
              <w:t>sson</w:t>
            </w:r>
          </w:p>
        </w:tc>
        <w:tc>
          <w:tcPr>
            <w:tcW w:w="3118" w:type="dxa"/>
            <w:tcBorders>
              <w:top w:val="nil"/>
              <w:left w:val="single" w:sz="4" w:space="0" w:color="auto"/>
              <w:bottom w:val="single" w:sz="4" w:space="0" w:color="auto"/>
              <w:right w:val="single" w:sz="4" w:space="0" w:color="auto"/>
            </w:tcBorders>
            <w:shd w:val="clear" w:color="auto" w:fill="auto"/>
          </w:tcPr>
          <w:p w14:paraId="4EBB7D52" w14:textId="77777777" w:rsidR="005922E4" w:rsidRPr="005D043D" w:rsidRDefault="005922E4" w:rsidP="00F8513F">
            <w:pPr>
              <w:rPr>
                <w:rFonts w:ascii="Calibri" w:hAnsi="Calibri" w:cs="Times New Roman"/>
                <w:sz w:val="22"/>
                <w:szCs w:val="22"/>
              </w:rPr>
            </w:pPr>
            <w:r>
              <w:rPr>
                <w:rFonts w:ascii="Calibri" w:hAnsi="Calibri"/>
                <w:color w:val="000000"/>
                <w:sz w:val="22"/>
                <w:szCs w:val="22"/>
              </w:rPr>
              <w:t>Transportation Planning</w:t>
            </w:r>
          </w:p>
        </w:tc>
        <w:tc>
          <w:tcPr>
            <w:tcW w:w="5670" w:type="dxa"/>
          </w:tcPr>
          <w:p w14:paraId="09C3A0B6" w14:textId="6EE36926" w:rsidR="005922E4" w:rsidRPr="005D043D" w:rsidRDefault="005922E4" w:rsidP="005922E4">
            <w:pPr>
              <w:jc w:val="both"/>
              <w:rPr>
                <w:rFonts w:ascii="Calibri" w:hAnsi="Calibri" w:cs="Times New Roman"/>
                <w:sz w:val="22"/>
                <w:szCs w:val="22"/>
              </w:rPr>
            </w:pPr>
            <w:r>
              <w:rPr>
                <w:rFonts w:ascii="Calibri" w:hAnsi="Calibri" w:cs="Times New Roman"/>
                <w:sz w:val="22"/>
                <w:szCs w:val="22"/>
              </w:rPr>
              <w:t>Watch the video lesson on the topic of Transportation Planning.</w:t>
            </w:r>
          </w:p>
        </w:tc>
        <w:tc>
          <w:tcPr>
            <w:tcW w:w="2977" w:type="dxa"/>
            <w:tcBorders>
              <w:top w:val="nil"/>
              <w:left w:val="single" w:sz="4" w:space="0" w:color="auto"/>
              <w:bottom w:val="single" w:sz="4" w:space="0" w:color="auto"/>
              <w:right w:val="single" w:sz="4" w:space="0" w:color="auto"/>
            </w:tcBorders>
            <w:shd w:val="clear" w:color="auto" w:fill="auto"/>
            <w:vAlign w:val="center"/>
          </w:tcPr>
          <w:p w14:paraId="30F92B81" w14:textId="77777777" w:rsidR="005922E4" w:rsidRPr="00FB5528" w:rsidRDefault="005922E4" w:rsidP="005922E4">
            <w:pPr>
              <w:jc w:val="both"/>
              <w:rPr>
                <w:rFonts w:asciiTheme="majorHAnsi" w:hAnsiTheme="majorHAnsi"/>
                <w:sz w:val="22"/>
                <w:szCs w:val="22"/>
              </w:rPr>
            </w:pPr>
            <w:r>
              <w:rPr>
                <w:rFonts w:ascii="Calibri" w:hAnsi="Calibri"/>
                <w:sz w:val="22"/>
                <w:szCs w:val="22"/>
              </w:rPr>
              <w:t>Week10_Transportation_Video03_201611</w:t>
            </w:r>
          </w:p>
        </w:tc>
      </w:tr>
      <w:tr w:rsidR="005922E4" w14:paraId="74E79F7E" w14:textId="77777777" w:rsidTr="00F8513F">
        <w:tc>
          <w:tcPr>
            <w:tcW w:w="562" w:type="dxa"/>
          </w:tcPr>
          <w:p w14:paraId="3573B916" w14:textId="77777777" w:rsidR="005922E4" w:rsidRPr="005D043D" w:rsidRDefault="005922E4" w:rsidP="005922E4">
            <w:pPr>
              <w:jc w:val="center"/>
              <w:rPr>
                <w:rFonts w:ascii="Calibri" w:hAnsi="Calibri" w:cs="Times New Roman"/>
                <w:sz w:val="22"/>
                <w:szCs w:val="22"/>
              </w:rPr>
            </w:pPr>
            <w:r>
              <w:rPr>
                <w:rFonts w:ascii="Calibri" w:hAnsi="Calibri" w:cs="Times New Roman"/>
                <w:sz w:val="22"/>
                <w:szCs w:val="22"/>
              </w:rPr>
              <w:t>4</w:t>
            </w:r>
          </w:p>
        </w:tc>
        <w:tc>
          <w:tcPr>
            <w:tcW w:w="1560" w:type="dxa"/>
          </w:tcPr>
          <w:p w14:paraId="33905C08" w14:textId="4A224DF8" w:rsidR="005922E4" w:rsidRPr="005D043D" w:rsidRDefault="005922E4" w:rsidP="005922E4">
            <w:pPr>
              <w:jc w:val="both"/>
              <w:rPr>
                <w:rFonts w:ascii="Calibri" w:hAnsi="Calibri" w:cs="Times New Roman"/>
                <w:sz w:val="22"/>
                <w:szCs w:val="22"/>
                <w:lang w:val="en-SG"/>
              </w:rPr>
            </w:pPr>
            <w:r w:rsidRPr="005D043D">
              <w:rPr>
                <w:rFonts w:ascii="Calibri" w:hAnsi="Calibri" w:cs="Times New Roman"/>
                <w:sz w:val="22"/>
                <w:szCs w:val="22"/>
              </w:rPr>
              <w:t>Video Le</w:t>
            </w:r>
            <w:r w:rsidR="00F8513F">
              <w:rPr>
                <w:rFonts w:ascii="Calibri" w:hAnsi="Calibri" w:cs="Times New Roman"/>
                <w:sz w:val="22"/>
                <w:szCs w:val="22"/>
              </w:rPr>
              <w:t>sson</w:t>
            </w:r>
          </w:p>
        </w:tc>
        <w:tc>
          <w:tcPr>
            <w:tcW w:w="3118" w:type="dxa"/>
            <w:tcBorders>
              <w:top w:val="nil"/>
              <w:left w:val="single" w:sz="4" w:space="0" w:color="auto"/>
              <w:bottom w:val="single" w:sz="4" w:space="0" w:color="auto"/>
              <w:right w:val="single" w:sz="4" w:space="0" w:color="auto"/>
            </w:tcBorders>
            <w:shd w:val="clear" w:color="auto" w:fill="auto"/>
          </w:tcPr>
          <w:p w14:paraId="44276CFB" w14:textId="77777777" w:rsidR="005922E4" w:rsidRDefault="005922E4" w:rsidP="00F8513F">
            <w:pPr>
              <w:rPr>
                <w:rFonts w:ascii="Calibri" w:hAnsi="Calibri" w:cs="Times New Roman"/>
                <w:sz w:val="22"/>
                <w:szCs w:val="22"/>
                <w:lang w:val="en-SG"/>
              </w:rPr>
            </w:pPr>
            <w:r>
              <w:rPr>
                <w:rFonts w:ascii="Calibri" w:hAnsi="Calibri"/>
                <w:color w:val="000000"/>
                <w:sz w:val="22"/>
                <w:szCs w:val="22"/>
              </w:rPr>
              <w:t>Implementing &amp; Operating Singapore's Transport System</w:t>
            </w:r>
          </w:p>
        </w:tc>
        <w:tc>
          <w:tcPr>
            <w:tcW w:w="5670" w:type="dxa"/>
          </w:tcPr>
          <w:p w14:paraId="378CBD5D" w14:textId="12CD648D" w:rsidR="005922E4" w:rsidRPr="005D043D" w:rsidRDefault="005922E4" w:rsidP="005922E4">
            <w:pPr>
              <w:jc w:val="both"/>
              <w:rPr>
                <w:rFonts w:ascii="Calibri" w:hAnsi="Calibri" w:cs="Times New Roman"/>
                <w:sz w:val="22"/>
                <w:szCs w:val="22"/>
              </w:rPr>
            </w:pPr>
            <w:r>
              <w:rPr>
                <w:rFonts w:ascii="Calibri" w:hAnsi="Calibri" w:cs="Times New Roman"/>
                <w:sz w:val="22"/>
                <w:szCs w:val="22"/>
              </w:rPr>
              <w:t>Watch the video lesson on the topic of Implementing &amp; Operating of Singapore’s Transport System.</w:t>
            </w:r>
          </w:p>
        </w:tc>
        <w:tc>
          <w:tcPr>
            <w:tcW w:w="2977" w:type="dxa"/>
            <w:tcBorders>
              <w:top w:val="nil"/>
              <w:left w:val="single" w:sz="4" w:space="0" w:color="auto"/>
              <w:bottom w:val="single" w:sz="4" w:space="0" w:color="auto"/>
              <w:right w:val="single" w:sz="4" w:space="0" w:color="auto"/>
            </w:tcBorders>
            <w:shd w:val="clear" w:color="auto" w:fill="auto"/>
            <w:vAlign w:val="center"/>
          </w:tcPr>
          <w:p w14:paraId="2D496D02" w14:textId="77777777" w:rsidR="005922E4" w:rsidRPr="00FB5528" w:rsidRDefault="005922E4" w:rsidP="005922E4">
            <w:pPr>
              <w:jc w:val="both"/>
              <w:rPr>
                <w:rFonts w:asciiTheme="majorHAnsi" w:hAnsiTheme="majorHAnsi"/>
                <w:sz w:val="22"/>
              </w:rPr>
            </w:pPr>
            <w:r>
              <w:rPr>
                <w:rFonts w:ascii="Calibri" w:hAnsi="Calibri"/>
                <w:sz w:val="22"/>
                <w:szCs w:val="22"/>
              </w:rPr>
              <w:t>Week10_Transportation_Video04_201611</w:t>
            </w:r>
          </w:p>
        </w:tc>
      </w:tr>
      <w:tr w:rsidR="005922E4" w14:paraId="3E4C4A3D" w14:textId="77777777" w:rsidTr="00F8513F">
        <w:tc>
          <w:tcPr>
            <w:tcW w:w="562" w:type="dxa"/>
          </w:tcPr>
          <w:p w14:paraId="74DEA6B2" w14:textId="77777777" w:rsidR="005922E4" w:rsidRPr="00E40ACB" w:rsidRDefault="005922E4" w:rsidP="005922E4">
            <w:pPr>
              <w:jc w:val="center"/>
              <w:rPr>
                <w:rFonts w:ascii="Calibri" w:hAnsi="Calibri" w:cs="Times New Roman"/>
                <w:sz w:val="22"/>
                <w:szCs w:val="22"/>
              </w:rPr>
            </w:pPr>
            <w:r>
              <w:rPr>
                <w:rFonts w:ascii="Calibri" w:hAnsi="Calibri" w:cs="Times New Roman"/>
                <w:sz w:val="22"/>
                <w:szCs w:val="22"/>
              </w:rPr>
              <w:t>5</w:t>
            </w:r>
          </w:p>
        </w:tc>
        <w:tc>
          <w:tcPr>
            <w:tcW w:w="1560" w:type="dxa"/>
          </w:tcPr>
          <w:p w14:paraId="1CADF9AC" w14:textId="0DB5D126" w:rsidR="005922E4" w:rsidRPr="005D043D" w:rsidRDefault="005922E4" w:rsidP="005922E4">
            <w:pPr>
              <w:jc w:val="both"/>
              <w:rPr>
                <w:rFonts w:ascii="Calibri" w:hAnsi="Calibri" w:cs="Times New Roman"/>
                <w:sz w:val="22"/>
                <w:szCs w:val="22"/>
                <w:lang w:val="en-SG"/>
              </w:rPr>
            </w:pPr>
            <w:r w:rsidRPr="005D043D">
              <w:rPr>
                <w:rFonts w:ascii="Calibri" w:hAnsi="Calibri" w:cs="Times New Roman"/>
                <w:sz w:val="22"/>
                <w:szCs w:val="22"/>
              </w:rPr>
              <w:t>Video Le</w:t>
            </w:r>
            <w:r w:rsidR="00F8513F">
              <w:rPr>
                <w:rFonts w:ascii="Calibri" w:hAnsi="Calibri" w:cs="Times New Roman"/>
                <w:sz w:val="22"/>
                <w:szCs w:val="22"/>
              </w:rPr>
              <w:t>sson</w:t>
            </w:r>
          </w:p>
        </w:tc>
        <w:tc>
          <w:tcPr>
            <w:tcW w:w="3118" w:type="dxa"/>
            <w:tcBorders>
              <w:top w:val="nil"/>
              <w:left w:val="single" w:sz="4" w:space="0" w:color="auto"/>
              <w:bottom w:val="single" w:sz="4" w:space="0" w:color="auto"/>
              <w:right w:val="single" w:sz="4" w:space="0" w:color="auto"/>
            </w:tcBorders>
            <w:shd w:val="clear" w:color="auto" w:fill="auto"/>
          </w:tcPr>
          <w:p w14:paraId="594FEA77" w14:textId="77777777" w:rsidR="005922E4" w:rsidRPr="005D043D" w:rsidRDefault="005922E4" w:rsidP="00F8513F">
            <w:pPr>
              <w:rPr>
                <w:rFonts w:ascii="Calibri" w:hAnsi="Calibri" w:cs="Times New Roman"/>
                <w:sz w:val="22"/>
                <w:szCs w:val="22"/>
              </w:rPr>
            </w:pPr>
            <w:r>
              <w:rPr>
                <w:rFonts w:ascii="Calibri" w:hAnsi="Calibri"/>
                <w:color w:val="000000"/>
                <w:sz w:val="22"/>
                <w:szCs w:val="22"/>
              </w:rPr>
              <w:t>Maintaining a Mass Transit System</w:t>
            </w:r>
          </w:p>
        </w:tc>
        <w:tc>
          <w:tcPr>
            <w:tcW w:w="5670" w:type="dxa"/>
          </w:tcPr>
          <w:p w14:paraId="69E2ACCC" w14:textId="155AE2CD" w:rsidR="005922E4" w:rsidRPr="005D043D" w:rsidRDefault="005922E4" w:rsidP="005922E4">
            <w:pPr>
              <w:jc w:val="both"/>
              <w:rPr>
                <w:rFonts w:ascii="Calibri" w:hAnsi="Calibri" w:cs="Times New Roman"/>
                <w:sz w:val="22"/>
                <w:szCs w:val="22"/>
              </w:rPr>
            </w:pPr>
            <w:r>
              <w:rPr>
                <w:rFonts w:ascii="Calibri" w:hAnsi="Calibri" w:cs="Times New Roman"/>
                <w:sz w:val="22"/>
                <w:szCs w:val="22"/>
              </w:rPr>
              <w:t>Watch the video lesson on the topic of Maintaining a Mass Transit System.</w:t>
            </w:r>
          </w:p>
        </w:tc>
        <w:tc>
          <w:tcPr>
            <w:tcW w:w="2977" w:type="dxa"/>
            <w:tcBorders>
              <w:top w:val="nil"/>
              <w:left w:val="single" w:sz="4" w:space="0" w:color="auto"/>
              <w:bottom w:val="single" w:sz="4" w:space="0" w:color="auto"/>
              <w:right w:val="single" w:sz="4" w:space="0" w:color="auto"/>
            </w:tcBorders>
            <w:shd w:val="clear" w:color="auto" w:fill="auto"/>
            <w:vAlign w:val="center"/>
          </w:tcPr>
          <w:p w14:paraId="380BF895" w14:textId="77777777" w:rsidR="005922E4" w:rsidRPr="00FB5528" w:rsidRDefault="005922E4" w:rsidP="005922E4">
            <w:pPr>
              <w:jc w:val="both"/>
              <w:rPr>
                <w:rFonts w:asciiTheme="majorHAnsi" w:hAnsiTheme="majorHAnsi"/>
                <w:sz w:val="22"/>
                <w:szCs w:val="22"/>
              </w:rPr>
            </w:pPr>
            <w:r>
              <w:rPr>
                <w:rFonts w:ascii="Calibri" w:hAnsi="Calibri"/>
                <w:sz w:val="22"/>
                <w:szCs w:val="22"/>
              </w:rPr>
              <w:t>Week10_Transportation_Video05_201611</w:t>
            </w:r>
          </w:p>
        </w:tc>
      </w:tr>
      <w:tr w:rsidR="005922E4" w14:paraId="1B962645" w14:textId="77777777" w:rsidTr="00F8513F">
        <w:tc>
          <w:tcPr>
            <w:tcW w:w="562" w:type="dxa"/>
          </w:tcPr>
          <w:p w14:paraId="0FC8E566" w14:textId="77777777" w:rsidR="005922E4" w:rsidRDefault="005922E4" w:rsidP="005922E4">
            <w:pPr>
              <w:jc w:val="center"/>
              <w:rPr>
                <w:rFonts w:ascii="Calibri" w:hAnsi="Calibri" w:cs="Times New Roman"/>
                <w:sz w:val="22"/>
                <w:szCs w:val="22"/>
              </w:rPr>
            </w:pPr>
            <w:r>
              <w:rPr>
                <w:rFonts w:ascii="Calibri" w:hAnsi="Calibri" w:cs="Times New Roman"/>
                <w:sz w:val="22"/>
                <w:szCs w:val="22"/>
              </w:rPr>
              <w:t>6</w:t>
            </w:r>
          </w:p>
        </w:tc>
        <w:tc>
          <w:tcPr>
            <w:tcW w:w="1560" w:type="dxa"/>
          </w:tcPr>
          <w:p w14:paraId="2915285D" w14:textId="48D20B8E" w:rsidR="005922E4" w:rsidRPr="005D043D" w:rsidRDefault="005922E4" w:rsidP="005922E4">
            <w:pPr>
              <w:jc w:val="both"/>
              <w:rPr>
                <w:rFonts w:ascii="Calibri" w:hAnsi="Calibri" w:cs="Times New Roman"/>
                <w:sz w:val="22"/>
                <w:szCs w:val="22"/>
                <w:lang w:val="en-SG"/>
              </w:rPr>
            </w:pPr>
            <w:r w:rsidRPr="005D043D">
              <w:rPr>
                <w:rFonts w:ascii="Calibri" w:hAnsi="Calibri" w:cs="Times New Roman"/>
                <w:sz w:val="22"/>
                <w:szCs w:val="22"/>
              </w:rPr>
              <w:t>Video Le</w:t>
            </w:r>
            <w:r w:rsidR="00F8513F">
              <w:rPr>
                <w:rFonts w:ascii="Calibri" w:hAnsi="Calibri" w:cs="Times New Roman"/>
                <w:sz w:val="22"/>
                <w:szCs w:val="22"/>
              </w:rPr>
              <w:t>sson</w:t>
            </w:r>
          </w:p>
        </w:tc>
        <w:tc>
          <w:tcPr>
            <w:tcW w:w="3118" w:type="dxa"/>
            <w:tcBorders>
              <w:top w:val="nil"/>
              <w:left w:val="single" w:sz="4" w:space="0" w:color="auto"/>
              <w:bottom w:val="single" w:sz="4" w:space="0" w:color="auto"/>
              <w:right w:val="single" w:sz="4" w:space="0" w:color="auto"/>
            </w:tcBorders>
            <w:shd w:val="clear" w:color="auto" w:fill="auto"/>
          </w:tcPr>
          <w:p w14:paraId="2BBA3501" w14:textId="77777777" w:rsidR="005922E4" w:rsidRPr="005D043D" w:rsidRDefault="005922E4" w:rsidP="00F8513F">
            <w:pPr>
              <w:rPr>
                <w:rFonts w:ascii="Calibri" w:hAnsi="Calibri" w:cs="Times New Roman"/>
                <w:sz w:val="22"/>
                <w:szCs w:val="22"/>
              </w:rPr>
            </w:pPr>
            <w:r>
              <w:rPr>
                <w:rFonts w:ascii="Calibri" w:hAnsi="Calibri"/>
                <w:color w:val="000000"/>
                <w:sz w:val="22"/>
                <w:szCs w:val="22"/>
              </w:rPr>
              <w:t>The Future of Transport in Singapore</w:t>
            </w:r>
          </w:p>
        </w:tc>
        <w:tc>
          <w:tcPr>
            <w:tcW w:w="5670" w:type="dxa"/>
          </w:tcPr>
          <w:p w14:paraId="21902A34" w14:textId="38F1E174" w:rsidR="005922E4" w:rsidRPr="005D043D" w:rsidRDefault="005922E4" w:rsidP="005922E4">
            <w:pPr>
              <w:jc w:val="both"/>
              <w:rPr>
                <w:rFonts w:ascii="Calibri" w:hAnsi="Calibri" w:cs="Times New Roman"/>
                <w:sz w:val="22"/>
                <w:szCs w:val="22"/>
              </w:rPr>
            </w:pPr>
            <w:r>
              <w:rPr>
                <w:rFonts w:ascii="Calibri" w:hAnsi="Calibri" w:cs="Times New Roman"/>
                <w:sz w:val="22"/>
                <w:szCs w:val="22"/>
              </w:rPr>
              <w:t>Watch the video lesson on the topic of The Future of Transport in Singapore.</w:t>
            </w:r>
          </w:p>
        </w:tc>
        <w:tc>
          <w:tcPr>
            <w:tcW w:w="2977" w:type="dxa"/>
            <w:tcBorders>
              <w:top w:val="nil"/>
              <w:left w:val="single" w:sz="4" w:space="0" w:color="auto"/>
              <w:bottom w:val="single" w:sz="4" w:space="0" w:color="auto"/>
              <w:right w:val="single" w:sz="4" w:space="0" w:color="auto"/>
            </w:tcBorders>
            <w:shd w:val="clear" w:color="auto" w:fill="auto"/>
            <w:vAlign w:val="center"/>
          </w:tcPr>
          <w:p w14:paraId="32AFC144" w14:textId="77777777" w:rsidR="005922E4" w:rsidRPr="00FB5528" w:rsidRDefault="005922E4" w:rsidP="005922E4">
            <w:pPr>
              <w:jc w:val="both"/>
              <w:rPr>
                <w:rFonts w:asciiTheme="majorHAnsi" w:hAnsiTheme="majorHAnsi"/>
                <w:sz w:val="22"/>
                <w:szCs w:val="22"/>
              </w:rPr>
            </w:pPr>
            <w:r>
              <w:rPr>
                <w:rFonts w:ascii="Calibri" w:hAnsi="Calibri"/>
                <w:sz w:val="22"/>
                <w:szCs w:val="22"/>
              </w:rPr>
              <w:t>Week10_Transportation_Video06_201611</w:t>
            </w:r>
          </w:p>
        </w:tc>
      </w:tr>
      <w:tr w:rsidR="005922E4" w14:paraId="00741233" w14:textId="77777777" w:rsidTr="00F8513F">
        <w:tc>
          <w:tcPr>
            <w:tcW w:w="562" w:type="dxa"/>
          </w:tcPr>
          <w:p w14:paraId="6A46F35D" w14:textId="77777777" w:rsidR="005922E4" w:rsidRDefault="005922E4" w:rsidP="005922E4">
            <w:pPr>
              <w:jc w:val="center"/>
              <w:rPr>
                <w:rFonts w:ascii="Calibri" w:hAnsi="Calibri" w:cs="Times New Roman"/>
                <w:sz w:val="22"/>
                <w:szCs w:val="22"/>
              </w:rPr>
            </w:pPr>
            <w:r>
              <w:rPr>
                <w:rFonts w:ascii="Calibri" w:hAnsi="Calibri" w:cs="Times New Roman"/>
                <w:sz w:val="22"/>
                <w:szCs w:val="22"/>
              </w:rPr>
              <w:t>7</w:t>
            </w:r>
          </w:p>
        </w:tc>
        <w:tc>
          <w:tcPr>
            <w:tcW w:w="1560" w:type="dxa"/>
          </w:tcPr>
          <w:p w14:paraId="3EF32FDF" w14:textId="7F5C6248" w:rsidR="005922E4" w:rsidRPr="005D043D" w:rsidRDefault="005922E4" w:rsidP="005922E4">
            <w:pPr>
              <w:jc w:val="both"/>
              <w:rPr>
                <w:rFonts w:ascii="Calibri" w:hAnsi="Calibri" w:cs="Times New Roman"/>
                <w:sz w:val="22"/>
                <w:szCs w:val="22"/>
                <w:lang w:val="en-SG"/>
              </w:rPr>
            </w:pPr>
            <w:r w:rsidRPr="005D043D">
              <w:rPr>
                <w:rFonts w:ascii="Calibri" w:hAnsi="Calibri" w:cs="Times New Roman"/>
                <w:sz w:val="22"/>
                <w:szCs w:val="22"/>
              </w:rPr>
              <w:t>Video Le</w:t>
            </w:r>
            <w:r w:rsidR="00F8513F">
              <w:rPr>
                <w:rFonts w:ascii="Calibri" w:hAnsi="Calibri" w:cs="Times New Roman"/>
                <w:sz w:val="22"/>
                <w:szCs w:val="22"/>
              </w:rPr>
              <w:t>sson</w:t>
            </w:r>
          </w:p>
        </w:tc>
        <w:tc>
          <w:tcPr>
            <w:tcW w:w="3118" w:type="dxa"/>
            <w:tcBorders>
              <w:top w:val="nil"/>
              <w:left w:val="single" w:sz="4" w:space="0" w:color="auto"/>
              <w:bottom w:val="single" w:sz="4" w:space="0" w:color="auto"/>
              <w:right w:val="single" w:sz="4" w:space="0" w:color="auto"/>
            </w:tcBorders>
            <w:shd w:val="clear" w:color="auto" w:fill="auto"/>
          </w:tcPr>
          <w:p w14:paraId="128045DF" w14:textId="77777777" w:rsidR="005922E4" w:rsidRPr="005D043D" w:rsidRDefault="005922E4" w:rsidP="00F8513F">
            <w:pPr>
              <w:rPr>
                <w:rFonts w:ascii="Calibri" w:hAnsi="Calibri" w:cs="Times New Roman"/>
                <w:sz w:val="22"/>
                <w:szCs w:val="22"/>
              </w:rPr>
            </w:pPr>
            <w:r>
              <w:rPr>
                <w:rFonts w:ascii="Calibri" w:hAnsi="Calibri"/>
                <w:color w:val="000000"/>
                <w:sz w:val="22"/>
                <w:szCs w:val="22"/>
              </w:rPr>
              <w:t>Conclusion</w:t>
            </w:r>
          </w:p>
        </w:tc>
        <w:tc>
          <w:tcPr>
            <w:tcW w:w="5670" w:type="dxa"/>
          </w:tcPr>
          <w:p w14:paraId="5E0536E7" w14:textId="1C09A75A" w:rsidR="005922E4" w:rsidRPr="005D043D" w:rsidRDefault="005922E4" w:rsidP="005922E4">
            <w:pPr>
              <w:jc w:val="both"/>
              <w:rPr>
                <w:rFonts w:ascii="Calibri" w:hAnsi="Calibri" w:cs="Times New Roman"/>
                <w:sz w:val="22"/>
                <w:szCs w:val="22"/>
              </w:rPr>
            </w:pPr>
            <w:r>
              <w:rPr>
                <w:rFonts w:ascii="Calibri" w:hAnsi="Calibri" w:cs="Times New Roman"/>
                <w:sz w:val="22"/>
                <w:szCs w:val="22"/>
              </w:rPr>
              <w:t>Watch the concluding video lesson on the topic of Urban Environment: Transportation.</w:t>
            </w:r>
          </w:p>
        </w:tc>
        <w:tc>
          <w:tcPr>
            <w:tcW w:w="2977" w:type="dxa"/>
            <w:tcBorders>
              <w:top w:val="nil"/>
              <w:left w:val="single" w:sz="4" w:space="0" w:color="auto"/>
              <w:bottom w:val="single" w:sz="4" w:space="0" w:color="auto"/>
              <w:right w:val="single" w:sz="4" w:space="0" w:color="auto"/>
            </w:tcBorders>
            <w:shd w:val="clear" w:color="auto" w:fill="auto"/>
            <w:vAlign w:val="center"/>
          </w:tcPr>
          <w:p w14:paraId="09183348" w14:textId="77777777" w:rsidR="005922E4" w:rsidRPr="00FB5528" w:rsidRDefault="005922E4" w:rsidP="005922E4">
            <w:pPr>
              <w:jc w:val="both"/>
              <w:rPr>
                <w:rFonts w:asciiTheme="majorHAnsi" w:hAnsiTheme="majorHAnsi"/>
                <w:sz w:val="22"/>
                <w:szCs w:val="22"/>
              </w:rPr>
            </w:pPr>
            <w:r>
              <w:rPr>
                <w:rFonts w:ascii="Calibri" w:hAnsi="Calibri"/>
                <w:sz w:val="22"/>
                <w:szCs w:val="22"/>
              </w:rPr>
              <w:t>Week10_Transportation_Video07_201611</w:t>
            </w:r>
          </w:p>
        </w:tc>
      </w:tr>
      <w:tr w:rsidR="005922E4" w14:paraId="6AEFA149" w14:textId="77777777" w:rsidTr="00F8513F">
        <w:tc>
          <w:tcPr>
            <w:tcW w:w="562" w:type="dxa"/>
          </w:tcPr>
          <w:p w14:paraId="7FEAD51D" w14:textId="77777777" w:rsidR="005922E4" w:rsidRPr="005D043D" w:rsidRDefault="005922E4" w:rsidP="005922E4">
            <w:pPr>
              <w:jc w:val="center"/>
              <w:rPr>
                <w:rFonts w:ascii="Calibri" w:hAnsi="Calibri" w:cs="Times New Roman"/>
                <w:sz w:val="22"/>
                <w:szCs w:val="22"/>
              </w:rPr>
            </w:pPr>
            <w:r>
              <w:rPr>
                <w:rFonts w:ascii="Calibri" w:hAnsi="Calibri" w:cs="Times New Roman"/>
                <w:sz w:val="22"/>
                <w:szCs w:val="22"/>
              </w:rPr>
              <w:t>8</w:t>
            </w:r>
          </w:p>
        </w:tc>
        <w:tc>
          <w:tcPr>
            <w:tcW w:w="1560" w:type="dxa"/>
          </w:tcPr>
          <w:p w14:paraId="6EFEA847" w14:textId="77777777" w:rsidR="005922E4" w:rsidRPr="005D043D" w:rsidRDefault="005922E4" w:rsidP="005922E4">
            <w:pPr>
              <w:jc w:val="both"/>
              <w:rPr>
                <w:rFonts w:ascii="Calibri" w:hAnsi="Calibri" w:cs="Times New Roman"/>
                <w:sz w:val="22"/>
                <w:szCs w:val="22"/>
              </w:rPr>
            </w:pPr>
            <w:r>
              <w:rPr>
                <w:rFonts w:ascii="Calibri" w:hAnsi="Calibri" w:cs="Times New Roman"/>
                <w:sz w:val="22"/>
                <w:szCs w:val="22"/>
              </w:rPr>
              <w:t>MCQs</w:t>
            </w:r>
          </w:p>
        </w:tc>
        <w:tc>
          <w:tcPr>
            <w:tcW w:w="3118" w:type="dxa"/>
          </w:tcPr>
          <w:p w14:paraId="3A8AA301" w14:textId="05D1B893" w:rsidR="005922E4" w:rsidRPr="005D043D" w:rsidRDefault="005922E4" w:rsidP="00F8513F">
            <w:pPr>
              <w:rPr>
                <w:rFonts w:ascii="Calibri" w:hAnsi="Calibri" w:cs="Times New Roman"/>
                <w:sz w:val="22"/>
                <w:szCs w:val="22"/>
              </w:rPr>
            </w:pPr>
            <w:r>
              <w:rPr>
                <w:rFonts w:ascii="Calibri" w:hAnsi="Calibri" w:cs="Times New Roman"/>
                <w:sz w:val="22"/>
                <w:szCs w:val="22"/>
              </w:rPr>
              <w:t>Assessment Quiz for Week 10</w:t>
            </w:r>
          </w:p>
        </w:tc>
        <w:tc>
          <w:tcPr>
            <w:tcW w:w="5670" w:type="dxa"/>
          </w:tcPr>
          <w:p w14:paraId="72781385" w14:textId="3E75F5E7" w:rsidR="005922E4" w:rsidRPr="009E3BF3" w:rsidRDefault="005922E4" w:rsidP="005922E4">
            <w:pPr>
              <w:jc w:val="both"/>
              <w:rPr>
                <w:rFonts w:ascii="Calibri" w:hAnsi="Calibri" w:cs="Times New Roman"/>
                <w:sz w:val="22"/>
                <w:szCs w:val="22"/>
              </w:rPr>
            </w:pPr>
            <w:r w:rsidRPr="009E3BF3">
              <w:rPr>
                <w:rFonts w:ascii="Calibri" w:hAnsi="Calibri" w:cs="Times New Roman"/>
                <w:sz w:val="22"/>
                <w:szCs w:val="22"/>
              </w:rPr>
              <w:t xml:space="preserve">Please refer to the appended list of recommended MCQs to be used for the online assessment component for Week </w:t>
            </w:r>
            <w:r>
              <w:rPr>
                <w:rFonts w:ascii="Calibri" w:hAnsi="Calibri" w:cs="Times New Roman"/>
                <w:sz w:val="22"/>
                <w:szCs w:val="22"/>
              </w:rPr>
              <w:t>10</w:t>
            </w:r>
            <w:r w:rsidRPr="009E3BF3">
              <w:rPr>
                <w:rFonts w:ascii="Calibri" w:hAnsi="Calibri" w:cs="Times New Roman"/>
                <w:sz w:val="22"/>
                <w:szCs w:val="22"/>
              </w:rPr>
              <w:t>.</w:t>
            </w:r>
          </w:p>
          <w:p w14:paraId="0391D9B8" w14:textId="77777777" w:rsidR="005922E4" w:rsidRPr="009E3BF3" w:rsidRDefault="005922E4" w:rsidP="005922E4">
            <w:pPr>
              <w:jc w:val="both"/>
              <w:rPr>
                <w:rFonts w:ascii="Calibri" w:hAnsi="Calibri" w:cs="Times New Roman"/>
                <w:sz w:val="22"/>
                <w:szCs w:val="22"/>
              </w:rPr>
            </w:pPr>
          </w:p>
          <w:p w14:paraId="0D5A19D3" w14:textId="77777777" w:rsidR="005922E4" w:rsidRPr="009E3BF3" w:rsidRDefault="005922E4" w:rsidP="005922E4">
            <w:pPr>
              <w:jc w:val="both"/>
              <w:rPr>
                <w:rFonts w:ascii="Calibri" w:hAnsi="Calibri" w:cs="Times New Roman"/>
                <w:sz w:val="22"/>
                <w:szCs w:val="22"/>
              </w:rPr>
            </w:pPr>
            <w:r w:rsidRPr="009E3BF3">
              <w:rPr>
                <w:rFonts w:ascii="Calibri" w:hAnsi="Calibri" w:cs="Times New Roman"/>
                <w:sz w:val="22"/>
                <w:szCs w:val="22"/>
              </w:rPr>
              <w:t>Total n</w:t>
            </w:r>
            <w:r>
              <w:rPr>
                <w:rFonts w:ascii="Calibri" w:hAnsi="Calibri" w:cs="Times New Roman"/>
                <w:sz w:val="22"/>
                <w:szCs w:val="22"/>
              </w:rPr>
              <w:t>umber of questions available: 15</w:t>
            </w:r>
          </w:p>
          <w:p w14:paraId="549D6D0C" w14:textId="77777777" w:rsidR="005922E4" w:rsidRDefault="005922E4" w:rsidP="005922E4">
            <w:pPr>
              <w:jc w:val="both"/>
              <w:rPr>
                <w:rFonts w:ascii="Calibri" w:hAnsi="Calibri" w:cs="Times New Roman"/>
                <w:sz w:val="22"/>
                <w:szCs w:val="22"/>
              </w:rPr>
            </w:pPr>
            <w:r w:rsidRPr="009E3BF3">
              <w:rPr>
                <w:rFonts w:ascii="Calibri" w:hAnsi="Calibri" w:cs="Times New Roman"/>
                <w:sz w:val="22"/>
                <w:szCs w:val="22"/>
              </w:rPr>
              <w:t xml:space="preserve">Recommended number of questions: </w:t>
            </w:r>
          </w:p>
          <w:p w14:paraId="366D4472" w14:textId="47C639E1" w:rsidR="005922E4" w:rsidRPr="00000E51" w:rsidRDefault="005922E4" w:rsidP="005922E4">
            <w:pPr>
              <w:pStyle w:val="ListParagraph"/>
              <w:numPr>
                <w:ilvl w:val="0"/>
                <w:numId w:val="24"/>
              </w:numPr>
              <w:jc w:val="both"/>
              <w:rPr>
                <w:rFonts w:ascii="Calibri" w:hAnsi="Calibri" w:cs="Times New Roman"/>
              </w:rPr>
            </w:pPr>
            <w:r>
              <w:rPr>
                <w:rFonts w:ascii="Calibri" w:hAnsi="Calibri" w:cs="Times New Roman"/>
              </w:rPr>
              <w:t>5</w:t>
            </w:r>
            <w:r w:rsidRPr="00000E51">
              <w:rPr>
                <w:rFonts w:ascii="Calibri" w:hAnsi="Calibri" w:cs="Times New Roman"/>
              </w:rPr>
              <w:t xml:space="preserve"> randomly selected questions from</w:t>
            </w:r>
            <w:r>
              <w:rPr>
                <w:rFonts w:ascii="Calibri" w:hAnsi="Calibri" w:cs="Times New Roman"/>
              </w:rPr>
              <w:t xml:space="preserve"> the pool of 15</w:t>
            </w:r>
          </w:p>
          <w:p w14:paraId="18E79026" w14:textId="77777777" w:rsidR="005922E4" w:rsidRPr="009E3BF3" w:rsidRDefault="005922E4" w:rsidP="005922E4">
            <w:pPr>
              <w:jc w:val="both"/>
              <w:rPr>
                <w:rFonts w:ascii="Calibri" w:hAnsi="Calibri" w:cs="Times New Roman"/>
                <w:sz w:val="22"/>
                <w:szCs w:val="22"/>
              </w:rPr>
            </w:pPr>
            <w:r w:rsidRPr="009E3BF3">
              <w:rPr>
                <w:rFonts w:ascii="Calibri" w:hAnsi="Calibri" w:cs="Times New Roman"/>
                <w:sz w:val="22"/>
                <w:szCs w:val="22"/>
              </w:rPr>
              <w:t xml:space="preserve">Recommended setting: Multiple attempts </w:t>
            </w:r>
            <w:r>
              <w:rPr>
                <w:rFonts w:ascii="Calibri" w:hAnsi="Calibri" w:cs="Times New Roman"/>
                <w:sz w:val="22"/>
                <w:szCs w:val="22"/>
              </w:rPr>
              <w:t>unti</w:t>
            </w:r>
            <w:r w:rsidRPr="009E3BF3">
              <w:rPr>
                <w:rFonts w:ascii="Calibri" w:hAnsi="Calibri" w:cs="Times New Roman"/>
                <w:sz w:val="22"/>
                <w:szCs w:val="22"/>
              </w:rPr>
              <w:t>l student passes the assessment</w:t>
            </w:r>
          </w:p>
          <w:p w14:paraId="0691C744" w14:textId="77777777" w:rsidR="005922E4" w:rsidRPr="009E3BF3" w:rsidRDefault="005922E4" w:rsidP="005922E4">
            <w:pPr>
              <w:jc w:val="both"/>
              <w:rPr>
                <w:rFonts w:ascii="Calibri" w:hAnsi="Calibri" w:cs="Times New Roman"/>
                <w:sz w:val="22"/>
                <w:szCs w:val="22"/>
              </w:rPr>
            </w:pPr>
            <w:r>
              <w:rPr>
                <w:rFonts w:ascii="Calibri" w:hAnsi="Calibri" w:cs="Times New Roman"/>
                <w:sz w:val="22"/>
                <w:szCs w:val="22"/>
              </w:rPr>
              <w:t xml:space="preserve">Recommended marks: </w:t>
            </w:r>
            <w:r w:rsidRPr="009E3BF3">
              <w:rPr>
                <w:rFonts w:ascii="Calibri" w:hAnsi="Calibri" w:cs="Times New Roman"/>
                <w:sz w:val="22"/>
                <w:szCs w:val="22"/>
              </w:rPr>
              <w:t>1 mark per question (1% of overall grade for the course)</w:t>
            </w:r>
            <w:bookmarkStart w:id="0" w:name="_GoBack"/>
            <w:bookmarkEnd w:id="0"/>
          </w:p>
          <w:p w14:paraId="21963DCB" w14:textId="77777777" w:rsidR="005922E4" w:rsidRPr="009E3BF3" w:rsidRDefault="005922E4" w:rsidP="005922E4">
            <w:pPr>
              <w:jc w:val="both"/>
              <w:rPr>
                <w:rFonts w:ascii="Calibri" w:hAnsi="Calibri" w:cs="Times New Roman"/>
                <w:sz w:val="22"/>
                <w:szCs w:val="22"/>
              </w:rPr>
            </w:pPr>
          </w:p>
          <w:p w14:paraId="739C36E6" w14:textId="1BCD502B" w:rsidR="005922E4" w:rsidRPr="005D043D" w:rsidRDefault="005922E4" w:rsidP="005922E4">
            <w:pPr>
              <w:jc w:val="both"/>
              <w:rPr>
                <w:rFonts w:ascii="Calibri" w:hAnsi="Calibri" w:cs="Times New Roman"/>
                <w:sz w:val="22"/>
                <w:szCs w:val="22"/>
              </w:rPr>
            </w:pPr>
            <w:r w:rsidRPr="009E3BF3">
              <w:rPr>
                <w:rFonts w:ascii="Calibri" w:hAnsi="Calibri" w:cs="Times New Roman"/>
                <w:b/>
                <w:i/>
                <w:sz w:val="22"/>
                <w:szCs w:val="22"/>
              </w:rPr>
              <w:lastRenderedPageBreak/>
              <w:t>Note: This is a recommended set of MCQs for inclusion in the online assessment. However, each AU can prescribe its own assessment scheme for the course, including adjusting the weightage or settings, or exclusion of these MCQs.</w:t>
            </w:r>
          </w:p>
        </w:tc>
        <w:tc>
          <w:tcPr>
            <w:tcW w:w="2977" w:type="dxa"/>
          </w:tcPr>
          <w:p w14:paraId="4AF31814" w14:textId="77777777" w:rsidR="005922E4" w:rsidRPr="00FB5528" w:rsidRDefault="005922E4" w:rsidP="005922E4">
            <w:pPr>
              <w:jc w:val="both"/>
              <w:rPr>
                <w:rFonts w:asciiTheme="majorHAnsi" w:hAnsiTheme="majorHAnsi" w:cs="Times New Roman"/>
                <w:sz w:val="22"/>
                <w:szCs w:val="22"/>
              </w:rPr>
            </w:pPr>
          </w:p>
        </w:tc>
      </w:tr>
    </w:tbl>
    <w:p w14:paraId="4E2BCD4A" w14:textId="1F230050" w:rsidR="00140943" w:rsidRDefault="00140943" w:rsidP="00167818">
      <w:pPr>
        <w:pStyle w:val="ListParagraph"/>
        <w:ind w:left="0"/>
        <w:jc w:val="both"/>
        <w:rPr>
          <w:rFonts w:ascii="Calibri" w:hAnsi="Calibri" w:cs="Times New Roman"/>
          <w:sz w:val="22"/>
          <w:szCs w:val="22"/>
          <w:lang w:val="en-SG"/>
        </w:rPr>
      </w:pPr>
    </w:p>
    <w:p w14:paraId="1CCFCF90" w14:textId="77777777" w:rsidR="00140943" w:rsidRDefault="00140943" w:rsidP="00167818">
      <w:pPr>
        <w:pStyle w:val="ListParagraph"/>
        <w:ind w:left="0"/>
        <w:jc w:val="both"/>
        <w:rPr>
          <w:rFonts w:ascii="Calibri" w:hAnsi="Calibri" w:cs="Times New Roman"/>
          <w:sz w:val="22"/>
          <w:szCs w:val="22"/>
          <w:lang w:val="en-SG"/>
        </w:rPr>
      </w:pPr>
    </w:p>
    <w:p w14:paraId="6777DBFA" w14:textId="77777777" w:rsidR="00140943" w:rsidRDefault="00140943" w:rsidP="00167818">
      <w:pPr>
        <w:jc w:val="both"/>
        <w:rPr>
          <w:rFonts w:ascii="Calibri" w:hAnsi="Calibri" w:cs="Times New Roman"/>
          <w:b/>
          <w:sz w:val="22"/>
          <w:szCs w:val="22"/>
        </w:rPr>
      </w:pPr>
    </w:p>
    <w:p w14:paraId="1B3FCC39" w14:textId="77777777" w:rsidR="00140943" w:rsidRDefault="00140943" w:rsidP="00167818">
      <w:pPr>
        <w:jc w:val="both"/>
        <w:rPr>
          <w:rFonts w:ascii="Calibri" w:hAnsi="Calibri" w:cs="Times New Roman"/>
          <w:b/>
          <w:sz w:val="22"/>
          <w:szCs w:val="22"/>
        </w:rPr>
      </w:pPr>
    </w:p>
    <w:p w14:paraId="55B61806" w14:textId="77777777" w:rsidR="00140943" w:rsidRDefault="00140943" w:rsidP="00167818">
      <w:pPr>
        <w:jc w:val="both"/>
        <w:rPr>
          <w:rFonts w:ascii="Calibri" w:hAnsi="Calibri" w:cs="Times New Roman"/>
          <w:b/>
          <w:sz w:val="22"/>
          <w:szCs w:val="22"/>
        </w:rPr>
      </w:pPr>
    </w:p>
    <w:p w14:paraId="3C66F820" w14:textId="77777777" w:rsidR="00140943" w:rsidRDefault="00140943" w:rsidP="00167818">
      <w:pPr>
        <w:jc w:val="both"/>
        <w:rPr>
          <w:rFonts w:ascii="Calibri" w:hAnsi="Calibri" w:cs="Times New Roman"/>
          <w:b/>
          <w:sz w:val="22"/>
          <w:szCs w:val="22"/>
        </w:rPr>
      </w:pPr>
    </w:p>
    <w:p w14:paraId="5978013F" w14:textId="77777777" w:rsidR="00140943" w:rsidRDefault="00140943" w:rsidP="00167818">
      <w:pPr>
        <w:jc w:val="both"/>
        <w:rPr>
          <w:rFonts w:ascii="Calibri" w:hAnsi="Calibri" w:cs="Times New Roman"/>
          <w:b/>
          <w:sz w:val="22"/>
          <w:szCs w:val="22"/>
        </w:rPr>
      </w:pPr>
    </w:p>
    <w:p w14:paraId="58AAA1E7" w14:textId="77777777" w:rsidR="00140943" w:rsidRDefault="00140943" w:rsidP="00167818">
      <w:pPr>
        <w:jc w:val="both"/>
        <w:rPr>
          <w:rFonts w:ascii="Calibri" w:hAnsi="Calibri" w:cs="Times New Roman"/>
          <w:b/>
          <w:sz w:val="22"/>
          <w:szCs w:val="22"/>
        </w:rPr>
      </w:pPr>
    </w:p>
    <w:p w14:paraId="0A87CA24" w14:textId="77777777" w:rsidR="00140943" w:rsidRDefault="00140943" w:rsidP="00167818">
      <w:pPr>
        <w:jc w:val="both"/>
        <w:rPr>
          <w:rFonts w:ascii="Calibri" w:hAnsi="Calibri" w:cs="Times New Roman"/>
          <w:b/>
          <w:sz w:val="22"/>
          <w:szCs w:val="22"/>
        </w:rPr>
      </w:pPr>
    </w:p>
    <w:p w14:paraId="2DCA7440" w14:textId="77777777" w:rsidR="00140943" w:rsidRDefault="00140943" w:rsidP="00167818">
      <w:pPr>
        <w:jc w:val="both"/>
        <w:rPr>
          <w:rFonts w:ascii="Calibri" w:hAnsi="Calibri" w:cs="Times New Roman"/>
          <w:b/>
          <w:sz w:val="22"/>
          <w:szCs w:val="22"/>
        </w:rPr>
      </w:pPr>
    </w:p>
    <w:p w14:paraId="136F9488" w14:textId="77777777" w:rsidR="00140943" w:rsidRDefault="00140943" w:rsidP="00167818">
      <w:pPr>
        <w:jc w:val="both"/>
        <w:rPr>
          <w:rFonts w:ascii="Calibri" w:hAnsi="Calibri" w:cs="Times New Roman"/>
          <w:b/>
          <w:sz w:val="22"/>
          <w:szCs w:val="22"/>
        </w:rPr>
      </w:pPr>
    </w:p>
    <w:p w14:paraId="43BEB10A" w14:textId="35A8D94F" w:rsidR="00140943" w:rsidRDefault="00140943" w:rsidP="00167818">
      <w:pPr>
        <w:jc w:val="both"/>
        <w:rPr>
          <w:rFonts w:ascii="Calibri" w:hAnsi="Calibri" w:cs="Times New Roman"/>
          <w:b/>
          <w:sz w:val="22"/>
          <w:szCs w:val="22"/>
        </w:rPr>
      </w:pPr>
    </w:p>
    <w:p w14:paraId="29A57D86" w14:textId="540944A8" w:rsidR="005922E4" w:rsidRDefault="005922E4" w:rsidP="00167818">
      <w:pPr>
        <w:jc w:val="both"/>
        <w:rPr>
          <w:rFonts w:ascii="Calibri" w:hAnsi="Calibri" w:cs="Times New Roman"/>
          <w:b/>
          <w:sz w:val="22"/>
          <w:szCs w:val="22"/>
        </w:rPr>
      </w:pPr>
    </w:p>
    <w:p w14:paraId="029BBA94" w14:textId="1A37B2FA" w:rsidR="005922E4" w:rsidRDefault="005922E4" w:rsidP="00167818">
      <w:pPr>
        <w:jc w:val="both"/>
        <w:rPr>
          <w:rFonts w:ascii="Calibri" w:hAnsi="Calibri" w:cs="Times New Roman"/>
          <w:b/>
          <w:sz w:val="22"/>
          <w:szCs w:val="22"/>
        </w:rPr>
      </w:pPr>
    </w:p>
    <w:p w14:paraId="65D9D172" w14:textId="1B996833" w:rsidR="005922E4" w:rsidRDefault="005922E4" w:rsidP="00167818">
      <w:pPr>
        <w:jc w:val="both"/>
        <w:rPr>
          <w:rFonts w:ascii="Calibri" w:hAnsi="Calibri" w:cs="Times New Roman"/>
          <w:b/>
          <w:sz w:val="22"/>
          <w:szCs w:val="22"/>
        </w:rPr>
      </w:pPr>
    </w:p>
    <w:p w14:paraId="673F283E" w14:textId="71629221" w:rsidR="005922E4" w:rsidRDefault="005922E4" w:rsidP="00167818">
      <w:pPr>
        <w:jc w:val="both"/>
        <w:rPr>
          <w:rFonts w:ascii="Calibri" w:hAnsi="Calibri" w:cs="Times New Roman"/>
          <w:b/>
          <w:sz w:val="22"/>
          <w:szCs w:val="22"/>
        </w:rPr>
      </w:pPr>
    </w:p>
    <w:p w14:paraId="6D8CE64F" w14:textId="51B685FF" w:rsidR="005922E4" w:rsidRDefault="005922E4" w:rsidP="00167818">
      <w:pPr>
        <w:jc w:val="both"/>
        <w:rPr>
          <w:rFonts w:ascii="Calibri" w:hAnsi="Calibri" w:cs="Times New Roman"/>
          <w:b/>
          <w:sz w:val="22"/>
          <w:szCs w:val="22"/>
        </w:rPr>
      </w:pPr>
    </w:p>
    <w:p w14:paraId="623F57CF" w14:textId="2CED5412" w:rsidR="005922E4" w:rsidRDefault="005922E4" w:rsidP="00167818">
      <w:pPr>
        <w:jc w:val="both"/>
        <w:rPr>
          <w:rFonts w:ascii="Calibri" w:hAnsi="Calibri" w:cs="Times New Roman"/>
          <w:b/>
          <w:sz w:val="22"/>
          <w:szCs w:val="22"/>
        </w:rPr>
      </w:pPr>
    </w:p>
    <w:p w14:paraId="27BEF9D4" w14:textId="6FC8C00C" w:rsidR="005922E4" w:rsidRDefault="005922E4" w:rsidP="00167818">
      <w:pPr>
        <w:jc w:val="both"/>
        <w:rPr>
          <w:rFonts w:ascii="Calibri" w:hAnsi="Calibri" w:cs="Times New Roman"/>
          <w:b/>
          <w:sz w:val="22"/>
          <w:szCs w:val="22"/>
        </w:rPr>
      </w:pPr>
    </w:p>
    <w:p w14:paraId="037C79E9" w14:textId="5D759D2C" w:rsidR="005922E4" w:rsidRDefault="005922E4" w:rsidP="00167818">
      <w:pPr>
        <w:jc w:val="both"/>
        <w:rPr>
          <w:rFonts w:ascii="Calibri" w:hAnsi="Calibri" w:cs="Times New Roman"/>
          <w:b/>
          <w:sz w:val="22"/>
          <w:szCs w:val="22"/>
        </w:rPr>
      </w:pPr>
    </w:p>
    <w:p w14:paraId="041B8DEF" w14:textId="2B7EC793" w:rsidR="005922E4" w:rsidRDefault="005922E4" w:rsidP="00167818">
      <w:pPr>
        <w:jc w:val="both"/>
        <w:rPr>
          <w:rFonts w:ascii="Calibri" w:hAnsi="Calibri" w:cs="Times New Roman"/>
          <w:b/>
          <w:sz w:val="22"/>
          <w:szCs w:val="22"/>
        </w:rPr>
      </w:pPr>
    </w:p>
    <w:p w14:paraId="39BB2B45" w14:textId="6866083F" w:rsidR="005922E4" w:rsidRDefault="005922E4" w:rsidP="00167818">
      <w:pPr>
        <w:jc w:val="both"/>
        <w:rPr>
          <w:rFonts w:ascii="Calibri" w:hAnsi="Calibri" w:cs="Times New Roman"/>
          <w:b/>
          <w:sz w:val="22"/>
          <w:szCs w:val="22"/>
        </w:rPr>
      </w:pPr>
    </w:p>
    <w:p w14:paraId="2D574768" w14:textId="77777777" w:rsidR="005922E4" w:rsidRDefault="005922E4" w:rsidP="00167818">
      <w:pPr>
        <w:jc w:val="both"/>
        <w:rPr>
          <w:rFonts w:ascii="Calibri" w:hAnsi="Calibri" w:cs="Times New Roman"/>
          <w:b/>
          <w:sz w:val="22"/>
          <w:szCs w:val="22"/>
        </w:rPr>
      </w:pPr>
    </w:p>
    <w:p w14:paraId="54CD43DD" w14:textId="77777777" w:rsidR="00140943" w:rsidRDefault="00140943" w:rsidP="00167818">
      <w:pPr>
        <w:jc w:val="both"/>
        <w:rPr>
          <w:rFonts w:ascii="Calibri" w:hAnsi="Calibri" w:cs="Times New Roman"/>
          <w:b/>
          <w:sz w:val="22"/>
          <w:szCs w:val="22"/>
        </w:rPr>
      </w:pPr>
    </w:p>
    <w:p w14:paraId="3DA08CD4" w14:textId="77777777" w:rsidR="00140943" w:rsidRDefault="00140943" w:rsidP="00167818">
      <w:pPr>
        <w:jc w:val="both"/>
        <w:rPr>
          <w:rFonts w:ascii="Calibri" w:hAnsi="Calibri" w:cs="Times New Roman"/>
          <w:b/>
          <w:sz w:val="22"/>
          <w:szCs w:val="22"/>
        </w:rPr>
      </w:pPr>
    </w:p>
    <w:p w14:paraId="2806F0BC" w14:textId="037AC4D1" w:rsidR="00167818" w:rsidRPr="00140943" w:rsidRDefault="00140943" w:rsidP="00167818">
      <w:pPr>
        <w:jc w:val="both"/>
        <w:rPr>
          <w:rFonts w:ascii="Calibri" w:hAnsi="Calibri" w:cs="Times New Roman"/>
          <w:b/>
          <w:sz w:val="22"/>
          <w:szCs w:val="22"/>
          <w:u w:val="single"/>
        </w:rPr>
      </w:pPr>
      <w:r w:rsidRPr="00140943">
        <w:rPr>
          <w:rFonts w:ascii="Calibri" w:hAnsi="Calibri" w:cs="Times New Roman"/>
          <w:b/>
          <w:sz w:val="22"/>
          <w:szCs w:val="22"/>
          <w:u w:val="single"/>
        </w:rPr>
        <w:lastRenderedPageBreak/>
        <w:t xml:space="preserve">Recommended Questions for Week 10 </w:t>
      </w:r>
      <w:r w:rsidR="00D23793" w:rsidRPr="00140943">
        <w:rPr>
          <w:rFonts w:ascii="Calibri" w:hAnsi="Calibri" w:cs="Times New Roman"/>
          <w:b/>
          <w:sz w:val="22"/>
          <w:szCs w:val="22"/>
          <w:u w:val="single"/>
        </w:rPr>
        <w:t>Assessment Quiz</w:t>
      </w:r>
    </w:p>
    <w:p w14:paraId="7D83FEB6" w14:textId="77777777" w:rsidR="00F70820" w:rsidRDefault="00F70820" w:rsidP="00D77437">
      <w:pPr>
        <w:pStyle w:val="ListParagraph"/>
        <w:ind w:left="0"/>
        <w:jc w:val="both"/>
        <w:rPr>
          <w:rFonts w:ascii="Calibri" w:hAnsi="Calibri" w:cs="Times New Roman"/>
          <w:sz w:val="22"/>
          <w:szCs w:val="22"/>
          <w:lang w:val="en-SG"/>
        </w:rPr>
      </w:pPr>
    </w:p>
    <w:p w14:paraId="3960B06D" w14:textId="77777777" w:rsidR="00D23793" w:rsidRPr="00D23793" w:rsidRDefault="00D23793" w:rsidP="00E40306">
      <w:pPr>
        <w:pStyle w:val="ListParagraph"/>
        <w:numPr>
          <w:ilvl w:val="0"/>
          <w:numId w:val="7"/>
        </w:numPr>
        <w:spacing w:after="160" w:line="259" w:lineRule="auto"/>
        <w:ind w:left="360"/>
        <w:jc w:val="both"/>
        <w:rPr>
          <w:rFonts w:ascii="Calibri" w:hAnsi="Calibri"/>
          <w:sz w:val="22"/>
          <w:szCs w:val="22"/>
        </w:rPr>
      </w:pPr>
      <w:r w:rsidRPr="00D23793">
        <w:rPr>
          <w:rFonts w:ascii="Calibri" w:hAnsi="Calibri"/>
          <w:sz w:val="22"/>
          <w:szCs w:val="22"/>
        </w:rPr>
        <w:t>The Singapore Land Transport Masterplan 2013 spelt out the targets to be achieved by 2030. Which of the following best describes the targets set?</w:t>
      </w:r>
    </w:p>
    <w:p w14:paraId="253DE4D8" w14:textId="77777777" w:rsidR="00D23793" w:rsidRPr="00D23793" w:rsidRDefault="00D23793" w:rsidP="00E40306">
      <w:pPr>
        <w:pStyle w:val="ListParagraph"/>
        <w:numPr>
          <w:ilvl w:val="0"/>
          <w:numId w:val="8"/>
        </w:numPr>
        <w:spacing w:after="160" w:line="259" w:lineRule="auto"/>
        <w:jc w:val="both"/>
        <w:rPr>
          <w:rFonts w:ascii="Calibri" w:hAnsi="Calibri"/>
          <w:sz w:val="22"/>
          <w:szCs w:val="22"/>
        </w:rPr>
      </w:pPr>
      <w:r w:rsidRPr="00D23793">
        <w:rPr>
          <w:rFonts w:ascii="Calibri" w:hAnsi="Calibri"/>
          <w:sz w:val="22"/>
          <w:szCs w:val="22"/>
        </w:rPr>
        <w:t>85% of public transport journeys (less than 20km) will be completed within 60 minutes</w:t>
      </w:r>
    </w:p>
    <w:p w14:paraId="5280ED49" w14:textId="77777777" w:rsidR="00D23793" w:rsidRPr="00D23793" w:rsidRDefault="00D23793" w:rsidP="00E40306">
      <w:pPr>
        <w:pStyle w:val="ListParagraph"/>
        <w:numPr>
          <w:ilvl w:val="0"/>
          <w:numId w:val="8"/>
        </w:numPr>
        <w:spacing w:after="160" w:line="259" w:lineRule="auto"/>
        <w:jc w:val="both"/>
        <w:rPr>
          <w:rFonts w:ascii="Calibri" w:hAnsi="Calibri"/>
          <w:sz w:val="22"/>
          <w:szCs w:val="22"/>
        </w:rPr>
      </w:pPr>
      <w:r w:rsidRPr="00D23793">
        <w:rPr>
          <w:rFonts w:ascii="Calibri" w:hAnsi="Calibri"/>
          <w:sz w:val="22"/>
          <w:szCs w:val="22"/>
        </w:rPr>
        <w:t>80% of households will live within a 10-minute walk from a train station</w:t>
      </w:r>
    </w:p>
    <w:p w14:paraId="371BF9EA" w14:textId="77777777" w:rsidR="00D23793" w:rsidRPr="00D23793" w:rsidRDefault="00D23793" w:rsidP="00E40306">
      <w:pPr>
        <w:pStyle w:val="ListParagraph"/>
        <w:numPr>
          <w:ilvl w:val="0"/>
          <w:numId w:val="8"/>
        </w:numPr>
        <w:spacing w:after="160" w:line="259" w:lineRule="auto"/>
        <w:jc w:val="both"/>
        <w:rPr>
          <w:rFonts w:ascii="Calibri" w:hAnsi="Calibri"/>
          <w:sz w:val="22"/>
          <w:szCs w:val="22"/>
        </w:rPr>
      </w:pPr>
      <w:r w:rsidRPr="00D23793">
        <w:rPr>
          <w:rFonts w:ascii="Calibri" w:hAnsi="Calibri"/>
          <w:sz w:val="22"/>
          <w:szCs w:val="22"/>
        </w:rPr>
        <w:t>75% of all journeys in peak hours will be undertaken on public transport</w:t>
      </w:r>
    </w:p>
    <w:p w14:paraId="474F4B2B" w14:textId="77777777" w:rsidR="00D23793" w:rsidRPr="00D23793" w:rsidRDefault="00D23793" w:rsidP="00E40306">
      <w:pPr>
        <w:pStyle w:val="ListParagraph"/>
        <w:numPr>
          <w:ilvl w:val="0"/>
          <w:numId w:val="8"/>
        </w:numPr>
        <w:spacing w:after="160" w:line="259" w:lineRule="auto"/>
        <w:jc w:val="both"/>
        <w:rPr>
          <w:rFonts w:ascii="Calibri" w:hAnsi="Calibri"/>
          <w:sz w:val="22"/>
          <w:szCs w:val="22"/>
        </w:rPr>
      </w:pPr>
      <w:r w:rsidRPr="00D23793">
        <w:rPr>
          <w:rFonts w:ascii="Calibri" w:hAnsi="Calibri"/>
          <w:sz w:val="22"/>
          <w:szCs w:val="22"/>
        </w:rPr>
        <w:t>65% of all footpaths will be converted to dual use for both pedestrians and cyclists</w:t>
      </w:r>
    </w:p>
    <w:p w14:paraId="48037D33" w14:textId="77777777" w:rsidR="00D23793" w:rsidRPr="00D23793" w:rsidRDefault="00D23793" w:rsidP="00E40306">
      <w:pPr>
        <w:pStyle w:val="ListParagraph"/>
        <w:numPr>
          <w:ilvl w:val="0"/>
          <w:numId w:val="8"/>
        </w:numPr>
        <w:spacing w:after="160" w:line="259" w:lineRule="auto"/>
        <w:jc w:val="both"/>
        <w:rPr>
          <w:rFonts w:ascii="Calibri" w:hAnsi="Calibri"/>
          <w:sz w:val="22"/>
          <w:szCs w:val="22"/>
        </w:rPr>
      </w:pPr>
      <w:r w:rsidRPr="00D23793">
        <w:rPr>
          <w:rFonts w:ascii="Calibri" w:hAnsi="Calibri"/>
          <w:sz w:val="22"/>
          <w:szCs w:val="22"/>
        </w:rPr>
        <w:t>Completion of an island-wide cycling path network of over 700km</w:t>
      </w:r>
    </w:p>
    <w:p w14:paraId="48E6D96E" w14:textId="2F9221C0" w:rsidR="00D23793" w:rsidRDefault="00D23793" w:rsidP="00D77437">
      <w:pPr>
        <w:pStyle w:val="ListParagraph"/>
        <w:ind w:left="1080"/>
        <w:jc w:val="both"/>
        <w:rPr>
          <w:rFonts w:ascii="Calibri" w:hAnsi="Calibri"/>
          <w:sz w:val="22"/>
          <w:szCs w:val="22"/>
        </w:rPr>
      </w:pPr>
    </w:p>
    <w:p w14:paraId="1231BFDD" w14:textId="05515965" w:rsidR="004A01D4" w:rsidRPr="00D77437" w:rsidRDefault="004A01D4" w:rsidP="00E40306">
      <w:pPr>
        <w:pStyle w:val="ListParagraph"/>
        <w:numPr>
          <w:ilvl w:val="0"/>
          <w:numId w:val="9"/>
        </w:numPr>
        <w:spacing w:after="160" w:line="259" w:lineRule="auto"/>
        <w:jc w:val="both"/>
        <w:rPr>
          <w:rFonts w:ascii="Calibri" w:hAnsi="Calibri"/>
          <w:sz w:val="22"/>
          <w:szCs w:val="22"/>
        </w:rPr>
      </w:pPr>
      <w:r w:rsidRPr="00D77437">
        <w:rPr>
          <w:rFonts w:ascii="Calibri" w:hAnsi="Calibri"/>
          <w:sz w:val="22"/>
          <w:szCs w:val="22"/>
          <w:highlight w:val="yellow"/>
        </w:rPr>
        <w:t>(</w:t>
      </w:r>
      <w:r w:rsidR="008571A2">
        <w:rPr>
          <w:rFonts w:ascii="Calibri" w:hAnsi="Calibri"/>
          <w:sz w:val="22"/>
          <w:szCs w:val="22"/>
          <w:highlight w:val="yellow"/>
        </w:rPr>
        <w:t>I</w:t>
      </w:r>
      <w:r w:rsidRPr="00D77437">
        <w:rPr>
          <w:rFonts w:ascii="Calibri" w:hAnsi="Calibri"/>
          <w:sz w:val="22"/>
          <w:szCs w:val="22"/>
          <w:highlight w:val="yellow"/>
        </w:rPr>
        <w:t>), (</w:t>
      </w:r>
      <w:r w:rsidR="008571A2">
        <w:rPr>
          <w:rFonts w:ascii="Calibri" w:hAnsi="Calibri"/>
          <w:sz w:val="22"/>
          <w:szCs w:val="22"/>
          <w:highlight w:val="yellow"/>
        </w:rPr>
        <w:t>II</w:t>
      </w:r>
      <w:r w:rsidRPr="00D77437">
        <w:rPr>
          <w:rFonts w:ascii="Calibri" w:hAnsi="Calibri"/>
          <w:sz w:val="22"/>
          <w:szCs w:val="22"/>
          <w:highlight w:val="yellow"/>
        </w:rPr>
        <w:t>), (</w:t>
      </w:r>
      <w:r w:rsidR="008571A2">
        <w:rPr>
          <w:rFonts w:ascii="Calibri" w:hAnsi="Calibri"/>
          <w:sz w:val="22"/>
          <w:szCs w:val="22"/>
          <w:highlight w:val="yellow"/>
        </w:rPr>
        <w:t>III</w:t>
      </w:r>
      <w:r w:rsidRPr="00D77437">
        <w:rPr>
          <w:rFonts w:ascii="Calibri" w:hAnsi="Calibri"/>
          <w:sz w:val="22"/>
          <w:szCs w:val="22"/>
          <w:highlight w:val="yellow"/>
        </w:rPr>
        <w:t>)</w:t>
      </w:r>
      <w:r w:rsidR="008571A2">
        <w:rPr>
          <w:rFonts w:ascii="Calibri" w:hAnsi="Calibri"/>
          <w:sz w:val="22"/>
          <w:szCs w:val="22"/>
          <w:highlight w:val="yellow"/>
        </w:rPr>
        <w:t xml:space="preserve"> &amp; (V</w:t>
      </w:r>
      <w:r w:rsidRPr="00D77437">
        <w:rPr>
          <w:rFonts w:ascii="Calibri" w:hAnsi="Calibri"/>
          <w:sz w:val="22"/>
          <w:szCs w:val="22"/>
          <w:highlight w:val="yellow"/>
        </w:rPr>
        <w:t>)</w:t>
      </w:r>
    </w:p>
    <w:p w14:paraId="199A4B18" w14:textId="3AE9D8FB" w:rsidR="004A01D4" w:rsidRPr="00D23793" w:rsidRDefault="004A01D4" w:rsidP="00E40306">
      <w:pPr>
        <w:pStyle w:val="ListParagraph"/>
        <w:numPr>
          <w:ilvl w:val="0"/>
          <w:numId w:val="9"/>
        </w:numPr>
        <w:spacing w:after="160" w:line="259" w:lineRule="auto"/>
        <w:jc w:val="both"/>
        <w:rPr>
          <w:rFonts w:ascii="Calibri" w:hAnsi="Calibri"/>
          <w:sz w:val="22"/>
          <w:szCs w:val="22"/>
        </w:rPr>
      </w:pPr>
      <w:r w:rsidRPr="00D23793">
        <w:rPr>
          <w:rFonts w:ascii="Calibri" w:hAnsi="Calibri"/>
          <w:sz w:val="22"/>
          <w:szCs w:val="22"/>
        </w:rPr>
        <w:t>(</w:t>
      </w:r>
      <w:r w:rsidR="008571A2">
        <w:rPr>
          <w:rFonts w:ascii="Calibri" w:hAnsi="Calibri"/>
          <w:sz w:val="22"/>
          <w:szCs w:val="22"/>
        </w:rPr>
        <w:t>II</w:t>
      </w:r>
      <w:r w:rsidRPr="00D23793">
        <w:rPr>
          <w:rFonts w:ascii="Calibri" w:hAnsi="Calibri"/>
          <w:sz w:val="22"/>
          <w:szCs w:val="22"/>
        </w:rPr>
        <w:t>), (</w:t>
      </w:r>
      <w:r w:rsidR="008571A2">
        <w:rPr>
          <w:rFonts w:ascii="Calibri" w:hAnsi="Calibri"/>
          <w:sz w:val="22"/>
          <w:szCs w:val="22"/>
        </w:rPr>
        <w:t>III</w:t>
      </w:r>
      <w:r w:rsidRPr="00D23793">
        <w:rPr>
          <w:rFonts w:ascii="Calibri" w:hAnsi="Calibri"/>
          <w:sz w:val="22"/>
          <w:szCs w:val="22"/>
        </w:rPr>
        <w:t>), (</w:t>
      </w:r>
      <w:r w:rsidR="008571A2">
        <w:rPr>
          <w:rFonts w:ascii="Calibri" w:hAnsi="Calibri"/>
          <w:sz w:val="22"/>
          <w:szCs w:val="22"/>
        </w:rPr>
        <w:t>IV</w:t>
      </w:r>
      <w:r w:rsidRPr="00D23793">
        <w:rPr>
          <w:rFonts w:ascii="Calibri" w:hAnsi="Calibri"/>
          <w:sz w:val="22"/>
          <w:szCs w:val="22"/>
        </w:rPr>
        <w:t>) &amp; (</w:t>
      </w:r>
      <w:r w:rsidR="008571A2">
        <w:rPr>
          <w:rFonts w:ascii="Calibri" w:hAnsi="Calibri"/>
          <w:sz w:val="22"/>
          <w:szCs w:val="22"/>
        </w:rPr>
        <w:t>V</w:t>
      </w:r>
      <w:r w:rsidRPr="00D23793">
        <w:rPr>
          <w:rFonts w:ascii="Calibri" w:hAnsi="Calibri"/>
          <w:sz w:val="22"/>
          <w:szCs w:val="22"/>
        </w:rPr>
        <w:t>)</w:t>
      </w:r>
    </w:p>
    <w:p w14:paraId="4F3F87F9" w14:textId="47A2C0C7" w:rsidR="004A01D4" w:rsidRPr="00D23793" w:rsidRDefault="004A01D4" w:rsidP="00E40306">
      <w:pPr>
        <w:pStyle w:val="ListParagraph"/>
        <w:numPr>
          <w:ilvl w:val="0"/>
          <w:numId w:val="9"/>
        </w:numPr>
        <w:spacing w:after="160" w:line="259" w:lineRule="auto"/>
        <w:jc w:val="both"/>
        <w:rPr>
          <w:rFonts w:ascii="Calibri" w:hAnsi="Calibri"/>
          <w:sz w:val="22"/>
          <w:szCs w:val="22"/>
        </w:rPr>
      </w:pPr>
      <w:r w:rsidRPr="00D23793">
        <w:rPr>
          <w:rFonts w:ascii="Calibri" w:hAnsi="Calibri"/>
          <w:sz w:val="22"/>
          <w:szCs w:val="22"/>
        </w:rPr>
        <w:t>(</w:t>
      </w:r>
      <w:r w:rsidR="008571A2">
        <w:rPr>
          <w:rFonts w:ascii="Calibri" w:hAnsi="Calibri"/>
          <w:sz w:val="22"/>
          <w:szCs w:val="22"/>
        </w:rPr>
        <w:t>III</w:t>
      </w:r>
      <w:r w:rsidRPr="00D23793">
        <w:rPr>
          <w:rFonts w:ascii="Calibri" w:hAnsi="Calibri"/>
          <w:sz w:val="22"/>
          <w:szCs w:val="22"/>
        </w:rPr>
        <w:t>), (</w:t>
      </w:r>
      <w:r w:rsidR="008571A2">
        <w:rPr>
          <w:rFonts w:ascii="Calibri" w:hAnsi="Calibri"/>
          <w:sz w:val="22"/>
          <w:szCs w:val="22"/>
        </w:rPr>
        <w:t>IV</w:t>
      </w:r>
      <w:r w:rsidRPr="00D23793">
        <w:rPr>
          <w:rFonts w:ascii="Calibri" w:hAnsi="Calibri"/>
          <w:sz w:val="22"/>
          <w:szCs w:val="22"/>
        </w:rPr>
        <w:t>) &amp; (</w:t>
      </w:r>
      <w:r w:rsidR="008571A2">
        <w:rPr>
          <w:rFonts w:ascii="Calibri" w:hAnsi="Calibri"/>
          <w:sz w:val="22"/>
          <w:szCs w:val="22"/>
        </w:rPr>
        <w:t>V</w:t>
      </w:r>
      <w:r w:rsidRPr="00D23793">
        <w:rPr>
          <w:rFonts w:ascii="Calibri" w:hAnsi="Calibri"/>
          <w:sz w:val="22"/>
          <w:szCs w:val="22"/>
        </w:rPr>
        <w:t>)</w:t>
      </w:r>
    </w:p>
    <w:p w14:paraId="53503465" w14:textId="29B62F96" w:rsidR="004A01D4" w:rsidRPr="00D23793" w:rsidRDefault="004A01D4" w:rsidP="00E40306">
      <w:pPr>
        <w:pStyle w:val="ListParagraph"/>
        <w:numPr>
          <w:ilvl w:val="0"/>
          <w:numId w:val="9"/>
        </w:numPr>
        <w:spacing w:after="160" w:line="259" w:lineRule="auto"/>
        <w:jc w:val="both"/>
        <w:rPr>
          <w:rFonts w:ascii="Calibri" w:hAnsi="Calibri"/>
          <w:sz w:val="22"/>
          <w:szCs w:val="22"/>
        </w:rPr>
      </w:pPr>
      <w:r w:rsidRPr="00D23793">
        <w:rPr>
          <w:rFonts w:ascii="Calibri" w:hAnsi="Calibri"/>
          <w:sz w:val="22"/>
          <w:szCs w:val="22"/>
        </w:rPr>
        <w:t>(</w:t>
      </w:r>
      <w:r w:rsidR="008571A2">
        <w:rPr>
          <w:rFonts w:ascii="Calibri" w:hAnsi="Calibri"/>
          <w:sz w:val="22"/>
          <w:szCs w:val="22"/>
        </w:rPr>
        <w:t>II</w:t>
      </w:r>
      <w:r w:rsidRPr="00D23793">
        <w:rPr>
          <w:rFonts w:ascii="Calibri" w:hAnsi="Calibri"/>
          <w:sz w:val="22"/>
          <w:szCs w:val="22"/>
        </w:rPr>
        <w:t>) &amp; (</w:t>
      </w:r>
      <w:r w:rsidR="008571A2">
        <w:rPr>
          <w:rFonts w:ascii="Calibri" w:hAnsi="Calibri"/>
          <w:sz w:val="22"/>
          <w:szCs w:val="22"/>
        </w:rPr>
        <w:t>III</w:t>
      </w:r>
      <w:r w:rsidRPr="00D23793">
        <w:rPr>
          <w:rFonts w:ascii="Calibri" w:hAnsi="Calibri"/>
          <w:sz w:val="22"/>
          <w:szCs w:val="22"/>
        </w:rPr>
        <w:t>) only</w:t>
      </w:r>
    </w:p>
    <w:p w14:paraId="14259446" w14:textId="3E073A20" w:rsidR="004A01D4" w:rsidRPr="0056101B" w:rsidRDefault="004A01D4" w:rsidP="00E40306">
      <w:pPr>
        <w:pStyle w:val="ListParagraph"/>
        <w:numPr>
          <w:ilvl w:val="0"/>
          <w:numId w:val="9"/>
        </w:numPr>
        <w:spacing w:after="160" w:line="259" w:lineRule="auto"/>
        <w:jc w:val="both"/>
        <w:rPr>
          <w:rFonts w:ascii="Calibri" w:hAnsi="Calibri"/>
          <w:sz w:val="22"/>
          <w:szCs w:val="22"/>
        </w:rPr>
      </w:pPr>
      <w:r w:rsidRPr="00D23793">
        <w:rPr>
          <w:rFonts w:ascii="Calibri" w:hAnsi="Calibri"/>
          <w:sz w:val="22"/>
          <w:szCs w:val="22"/>
        </w:rPr>
        <w:t>(</w:t>
      </w:r>
      <w:r w:rsidR="008571A2">
        <w:rPr>
          <w:rFonts w:ascii="Calibri" w:hAnsi="Calibri"/>
          <w:sz w:val="22"/>
          <w:szCs w:val="22"/>
        </w:rPr>
        <w:t>IV</w:t>
      </w:r>
      <w:r w:rsidRPr="00D23793">
        <w:rPr>
          <w:rFonts w:ascii="Calibri" w:hAnsi="Calibri"/>
          <w:sz w:val="22"/>
          <w:szCs w:val="22"/>
        </w:rPr>
        <w:t>) &amp; (</w:t>
      </w:r>
      <w:r w:rsidR="008571A2">
        <w:rPr>
          <w:rFonts w:ascii="Calibri" w:hAnsi="Calibri"/>
          <w:sz w:val="22"/>
          <w:szCs w:val="22"/>
        </w:rPr>
        <w:t>V</w:t>
      </w:r>
      <w:r w:rsidRPr="00D23793">
        <w:rPr>
          <w:rFonts w:ascii="Calibri" w:hAnsi="Calibri"/>
          <w:sz w:val="22"/>
          <w:szCs w:val="22"/>
        </w:rPr>
        <w:t>) only</w:t>
      </w:r>
    </w:p>
    <w:p w14:paraId="749AF5D3" w14:textId="49FE0E58" w:rsidR="00D77437" w:rsidRDefault="00D77437" w:rsidP="00D77437">
      <w:pPr>
        <w:pStyle w:val="ListParagraph"/>
        <w:ind w:left="1080"/>
        <w:jc w:val="both"/>
        <w:rPr>
          <w:rFonts w:ascii="Calibri" w:hAnsi="Calibri"/>
          <w:sz w:val="22"/>
          <w:szCs w:val="22"/>
        </w:rPr>
      </w:pPr>
    </w:p>
    <w:p w14:paraId="6EA79DA1" w14:textId="7A708547" w:rsidR="00F70820" w:rsidRDefault="00F70820" w:rsidP="00F70820">
      <w:pPr>
        <w:jc w:val="both"/>
        <w:rPr>
          <w:rFonts w:ascii="Calibri" w:hAnsi="Calibri"/>
          <w:sz w:val="22"/>
          <w:szCs w:val="22"/>
        </w:rPr>
      </w:pPr>
    </w:p>
    <w:p w14:paraId="49B5DF6A" w14:textId="15AD9498" w:rsidR="005922E4" w:rsidRDefault="005922E4" w:rsidP="00F70820">
      <w:pPr>
        <w:jc w:val="both"/>
        <w:rPr>
          <w:rFonts w:ascii="Calibri" w:hAnsi="Calibri"/>
          <w:sz w:val="22"/>
          <w:szCs w:val="22"/>
        </w:rPr>
      </w:pPr>
    </w:p>
    <w:p w14:paraId="3F2A5134" w14:textId="107D3B39" w:rsidR="005922E4" w:rsidRDefault="005922E4" w:rsidP="00F70820">
      <w:pPr>
        <w:jc w:val="both"/>
        <w:rPr>
          <w:rFonts w:ascii="Calibri" w:hAnsi="Calibri"/>
          <w:sz w:val="22"/>
          <w:szCs w:val="22"/>
        </w:rPr>
      </w:pPr>
    </w:p>
    <w:p w14:paraId="2F55AFBB" w14:textId="383DF4CA" w:rsidR="005922E4" w:rsidRDefault="005922E4" w:rsidP="00F70820">
      <w:pPr>
        <w:jc w:val="both"/>
        <w:rPr>
          <w:rFonts w:ascii="Calibri" w:hAnsi="Calibri"/>
          <w:sz w:val="22"/>
          <w:szCs w:val="22"/>
        </w:rPr>
      </w:pPr>
    </w:p>
    <w:p w14:paraId="3BE4C253" w14:textId="11A0E9CE" w:rsidR="005922E4" w:rsidRDefault="005922E4" w:rsidP="00F70820">
      <w:pPr>
        <w:jc w:val="both"/>
        <w:rPr>
          <w:rFonts w:ascii="Calibri" w:hAnsi="Calibri"/>
          <w:sz w:val="22"/>
          <w:szCs w:val="22"/>
        </w:rPr>
      </w:pPr>
    </w:p>
    <w:p w14:paraId="65364C24" w14:textId="62A3A30E" w:rsidR="005922E4" w:rsidRDefault="005922E4" w:rsidP="00F70820">
      <w:pPr>
        <w:jc w:val="both"/>
        <w:rPr>
          <w:rFonts w:ascii="Calibri" w:hAnsi="Calibri"/>
          <w:sz w:val="22"/>
          <w:szCs w:val="22"/>
        </w:rPr>
      </w:pPr>
    </w:p>
    <w:p w14:paraId="3AB33F5B" w14:textId="4BFBF55E" w:rsidR="005922E4" w:rsidRDefault="005922E4" w:rsidP="00F70820">
      <w:pPr>
        <w:jc w:val="both"/>
        <w:rPr>
          <w:rFonts w:ascii="Calibri" w:hAnsi="Calibri"/>
          <w:sz w:val="22"/>
          <w:szCs w:val="22"/>
        </w:rPr>
      </w:pPr>
    </w:p>
    <w:p w14:paraId="1C00E3CE" w14:textId="30C201D9" w:rsidR="005922E4" w:rsidRDefault="005922E4" w:rsidP="00F70820">
      <w:pPr>
        <w:jc w:val="both"/>
        <w:rPr>
          <w:rFonts w:ascii="Calibri" w:hAnsi="Calibri"/>
          <w:sz w:val="22"/>
          <w:szCs w:val="22"/>
        </w:rPr>
      </w:pPr>
    </w:p>
    <w:p w14:paraId="1DCDABF0" w14:textId="112C1BFB" w:rsidR="005922E4" w:rsidRDefault="005922E4" w:rsidP="00F70820">
      <w:pPr>
        <w:jc w:val="both"/>
        <w:rPr>
          <w:rFonts w:ascii="Calibri" w:hAnsi="Calibri"/>
          <w:sz w:val="22"/>
          <w:szCs w:val="22"/>
        </w:rPr>
      </w:pPr>
    </w:p>
    <w:p w14:paraId="643A3204" w14:textId="2EA9D2AC" w:rsidR="005922E4" w:rsidRDefault="005922E4" w:rsidP="00F70820">
      <w:pPr>
        <w:jc w:val="both"/>
        <w:rPr>
          <w:rFonts w:ascii="Calibri" w:hAnsi="Calibri"/>
          <w:sz w:val="22"/>
          <w:szCs w:val="22"/>
        </w:rPr>
      </w:pPr>
    </w:p>
    <w:p w14:paraId="4403E0A8" w14:textId="631A4428" w:rsidR="005922E4" w:rsidRDefault="005922E4" w:rsidP="00F70820">
      <w:pPr>
        <w:jc w:val="both"/>
        <w:rPr>
          <w:rFonts w:ascii="Calibri" w:hAnsi="Calibri"/>
          <w:sz w:val="22"/>
          <w:szCs w:val="22"/>
        </w:rPr>
      </w:pPr>
    </w:p>
    <w:p w14:paraId="01B5925E" w14:textId="14039C84" w:rsidR="005922E4" w:rsidRDefault="005922E4" w:rsidP="00F70820">
      <w:pPr>
        <w:jc w:val="both"/>
        <w:rPr>
          <w:rFonts w:ascii="Calibri" w:hAnsi="Calibri"/>
          <w:sz w:val="22"/>
          <w:szCs w:val="22"/>
        </w:rPr>
      </w:pPr>
    </w:p>
    <w:p w14:paraId="69983AC2" w14:textId="0E00ABB5" w:rsidR="005922E4" w:rsidRDefault="005922E4" w:rsidP="00F70820">
      <w:pPr>
        <w:jc w:val="both"/>
        <w:rPr>
          <w:rFonts w:ascii="Calibri" w:hAnsi="Calibri"/>
          <w:sz w:val="22"/>
          <w:szCs w:val="22"/>
        </w:rPr>
      </w:pPr>
    </w:p>
    <w:p w14:paraId="4AC7E9D6" w14:textId="6C49CE56" w:rsidR="005922E4" w:rsidRDefault="005922E4" w:rsidP="00F70820">
      <w:pPr>
        <w:jc w:val="both"/>
        <w:rPr>
          <w:rFonts w:ascii="Calibri" w:hAnsi="Calibri"/>
          <w:sz w:val="22"/>
          <w:szCs w:val="22"/>
        </w:rPr>
      </w:pPr>
    </w:p>
    <w:p w14:paraId="667DAC08" w14:textId="77777777" w:rsidR="005922E4" w:rsidRPr="00F70820" w:rsidRDefault="005922E4" w:rsidP="00F70820">
      <w:pPr>
        <w:jc w:val="both"/>
        <w:rPr>
          <w:rFonts w:ascii="Calibri" w:hAnsi="Calibri"/>
          <w:sz w:val="22"/>
          <w:szCs w:val="22"/>
        </w:rPr>
      </w:pPr>
    </w:p>
    <w:p w14:paraId="5B302AE0" w14:textId="2ABD57F1" w:rsidR="00D23793" w:rsidRDefault="00D23793" w:rsidP="00E40306">
      <w:pPr>
        <w:pStyle w:val="ListParagraph"/>
        <w:numPr>
          <w:ilvl w:val="0"/>
          <w:numId w:val="7"/>
        </w:numPr>
        <w:ind w:left="360"/>
        <w:jc w:val="both"/>
        <w:rPr>
          <w:rFonts w:ascii="Calibri" w:hAnsi="Calibri"/>
          <w:sz w:val="22"/>
          <w:szCs w:val="22"/>
        </w:rPr>
      </w:pPr>
      <w:r w:rsidRPr="00D23793">
        <w:rPr>
          <w:rFonts w:ascii="Calibri" w:hAnsi="Calibri"/>
          <w:sz w:val="22"/>
          <w:szCs w:val="22"/>
        </w:rPr>
        <w:lastRenderedPageBreak/>
        <w:t xml:space="preserve">One of the goals of the Singapore Land Transport Masterplan is to help bring about a more </w:t>
      </w:r>
      <w:proofErr w:type="spellStart"/>
      <w:r w:rsidRPr="00D23793">
        <w:rPr>
          <w:rFonts w:ascii="Calibri" w:hAnsi="Calibri"/>
          <w:sz w:val="22"/>
          <w:szCs w:val="22"/>
        </w:rPr>
        <w:t>liveable</w:t>
      </w:r>
      <w:proofErr w:type="spellEnd"/>
      <w:r w:rsidRPr="00D23793">
        <w:rPr>
          <w:rFonts w:ascii="Calibri" w:hAnsi="Calibri"/>
          <w:sz w:val="22"/>
          <w:szCs w:val="22"/>
        </w:rPr>
        <w:t xml:space="preserve"> and inclusive community. Which of the following best describes the initiatives planned?</w:t>
      </w:r>
    </w:p>
    <w:p w14:paraId="7CD84791" w14:textId="77777777" w:rsidR="00D77437" w:rsidRPr="00D77437" w:rsidRDefault="00D77437" w:rsidP="00E40306">
      <w:pPr>
        <w:pStyle w:val="ListParagraph"/>
        <w:numPr>
          <w:ilvl w:val="0"/>
          <w:numId w:val="10"/>
        </w:numPr>
        <w:ind w:left="993"/>
        <w:jc w:val="both"/>
        <w:rPr>
          <w:rFonts w:ascii="Calibri" w:hAnsi="Calibri"/>
          <w:sz w:val="22"/>
          <w:szCs w:val="22"/>
        </w:rPr>
      </w:pPr>
      <w:r w:rsidRPr="00D77437">
        <w:rPr>
          <w:rFonts w:ascii="Calibri" w:hAnsi="Calibri"/>
          <w:sz w:val="22"/>
          <w:szCs w:val="22"/>
        </w:rPr>
        <w:t>To help the elderly, less mobile and those with infants by installing lifts at around 40 pedestrian overhead bridges that are near MRT/LRT stations, bus interchanges, hospitals, homes for the aged and schools for special needs children.</w:t>
      </w:r>
    </w:p>
    <w:p w14:paraId="103E8056" w14:textId="77777777" w:rsidR="00D77437" w:rsidRPr="00D77437" w:rsidRDefault="00D77437" w:rsidP="00E40306">
      <w:pPr>
        <w:pStyle w:val="ListParagraph"/>
        <w:numPr>
          <w:ilvl w:val="0"/>
          <w:numId w:val="10"/>
        </w:numPr>
        <w:ind w:left="993"/>
        <w:jc w:val="both"/>
        <w:rPr>
          <w:rFonts w:ascii="Calibri" w:hAnsi="Calibri"/>
          <w:sz w:val="22"/>
          <w:szCs w:val="22"/>
        </w:rPr>
      </w:pPr>
      <w:r w:rsidRPr="00D77437">
        <w:rPr>
          <w:rFonts w:ascii="Calibri" w:hAnsi="Calibri"/>
          <w:sz w:val="22"/>
          <w:szCs w:val="22"/>
        </w:rPr>
        <w:t>To facilitate a more comfortable walk to the MRT station or bus stop by building more than 200 km of sheltered walkways.</w:t>
      </w:r>
    </w:p>
    <w:p w14:paraId="48CE240E" w14:textId="77777777" w:rsidR="00D77437" w:rsidRPr="00D77437" w:rsidRDefault="00D77437" w:rsidP="00E40306">
      <w:pPr>
        <w:pStyle w:val="ListParagraph"/>
        <w:numPr>
          <w:ilvl w:val="0"/>
          <w:numId w:val="10"/>
        </w:numPr>
        <w:ind w:left="993"/>
        <w:jc w:val="both"/>
        <w:rPr>
          <w:rFonts w:ascii="Calibri" w:hAnsi="Calibri"/>
          <w:sz w:val="22"/>
          <w:szCs w:val="22"/>
        </w:rPr>
      </w:pPr>
      <w:r w:rsidRPr="00D77437">
        <w:rPr>
          <w:rFonts w:ascii="Calibri" w:hAnsi="Calibri"/>
          <w:sz w:val="22"/>
          <w:szCs w:val="22"/>
        </w:rPr>
        <w:t>To reduce noise pollution by installing sound barriers at MRT tracks near residential areas.</w:t>
      </w:r>
    </w:p>
    <w:p w14:paraId="274A0B7F" w14:textId="77777777" w:rsidR="00D77437" w:rsidRPr="00D77437" w:rsidRDefault="00D77437" w:rsidP="00E40306">
      <w:pPr>
        <w:pStyle w:val="ListParagraph"/>
        <w:numPr>
          <w:ilvl w:val="0"/>
          <w:numId w:val="10"/>
        </w:numPr>
        <w:ind w:left="993"/>
        <w:jc w:val="both"/>
        <w:rPr>
          <w:rFonts w:ascii="Calibri" w:hAnsi="Calibri"/>
          <w:sz w:val="22"/>
          <w:szCs w:val="22"/>
        </w:rPr>
      </w:pPr>
      <w:r w:rsidRPr="00D77437">
        <w:rPr>
          <w:rFonts w:ascii="Calibri" w:hAnsi="Calibri"/>
          <w:sz w:val="22"/>
          <w:szCs w:val="22"/>
        </w:rPr>
        <w:t>Allow commuters to better plan their journey using apps such as MyTransport.SG.</w:t>
      </w:r>
    </w:p>
    <w:p w14:paraId="5EA7DBE1" w14:textId="77777777" w:rsidR="00D77437" w:rsidRPr="00D77437" w:rsidRDefault="00D77437" w:rsidP="00E40306">
      <w:pPr>
        <w:pStyle w:val="ListParagraph"/>
        <w:numPr>
          <w:ilvl w:val="0"/>
          <w:numId w:val="10"/>
        </w:numPr>
        <w:ind w:left="993"/>
        <w:jc w:val="both"/>
        <w:rPr>
          <w:rFonts w:ascii="Calibri" w:hAnsi="Calibri"/>
          <w:sz w:val="22"/>
          <w:szCs w:val="22"/>
        </w:rPr>
      </w:pPr>
      <w:r w:rsidRPr="00D77437">
        <w:rPr>
          <w:rFonts w:ascii="Calibri" w:hAnsi="Calibri"/>
          <w:sz w:val="22"/>
          <w:szCs w:val="22"/>
        </w:rPr>
        <w:t>To encourage commuters to show graciousness to one another by giving up their seats for those who need it more, by queuing and moving in away from the entrance or exit.</w:t>
      </w:r>
    </w:p>
    <w:p w14:paraId="3CE387D3" w14:textId="77777777" w:rsidR="00D77437" w:rsidRPr="00D77437" w:rsidRDefault="00D77437" w:rsidP="00D77437">
      <w:pPr>
        <w:jc w:val="both"/>
        <w:rPr>
          <w:rFonts w:ascii="Calibri" w:hAnsi="Calibri"/>
          <w:sz w:val="22"/>
          <w:szCs w:val="22"/>
        </w:rPr>
      </w:pPr>
    </w:p>
    <w:p w14:paraId="61E9AC03" w14:textId="38EC91CD"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8571A2">
        <w:rPr>
          <w:rFonts w:ascii="Calibri" w:hAnsi="Calibri"/>
          <w:sz w:val="22"/>
          <w:szCs w:val="22"/>
        </w:rPr>
        <w:t>I</w:t>
      </w:r>
      <w:r w:rsidRPr="00D23793">
        <w:rPr>
          <w:rFonts w:ascii="Calibri" w:hAnsi="Calibri"/>
          <w:sz w:val="22"/>
          <w:szCs w:val="22"/>
        </w:rPr>
        <w:t>), (</w:t>
      </w:r>
      <w:r w:rsidR="008571A2">
        <w:rPr>
          <w:rFonts w:ascii="Calibri" w:hAnsi="Calibri"/>
          <w:sz w:val="22"/>
          <w:szCs w:val="22"/>
        </w:rPr>
        <w:t>II</w:t>
      </w:r>
      <w:r w:rsidRPr="00D23793">
        <w:rPr>
          <w:rFonts w:ascii="Calibri" w:hAnsi="Calibri"/>
          <w:sz w:val="22"/>
          <w:szCs w:val="22"/>
        </w:rPr>
        <w:t xml:space="preserve">), </w:t>
      </w:r>
      <w:r w:rsidR="008571A2">
        <w:rPr>
          <w:rFonts w:ascii="Calibri" w:hAnsi="Calibri"/>
          <w:sz w:val="22"/>
          <w:szCs w:val="22"/>
        </w:rPr>
        <w:t>(III</w:t>
      </w:r>
      <w:r w:rsidRPr="00D23793">
        <w:rPr>
          <w:rFonts w:ascii="Calibri" w:hAnsi="Calibri"/>
          <w:sz w:val="22"/>
          <w:szCs w:val="22"/>
        </w:rPr>
        <w:t>) &amp; (</w:t>
      </w:r>
      <w:r w:rsidR="008571A2">
        <w:rPr>
          <w:rFonts w:ascii="Calibri" w:hAnsi="Calibri"/>
          <w:sz w:val="22"/>
          <w:szCs w:val="22"/>
        </w:rPr>
        <w:t>V</w:t>
      </w:r>
      <w:r w:rsidRPr="00D23793">
        <w:rPr>
          <w:rFonts w:ascii="Calibri" w:hAnsi="Calibri"/>
          <w:sz w:val="22"/>
          <w:szCs w:val="22"/>
        </w:rPr>
        <w:t>)</w:t>
      </w:r>
    </w:p>
    <w:p w14:paraId="5C78EAB8" w14:textId="22A46633"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(II), (III</w:t>
      </w:r>
      <w:r w:rsidR="00D23793" w:rsidRPr="00D23793">
        <w:rPr>
          <w:rFonts w:ascii="Calibri" w:hAnsi="Calibri"/>
          <w:sz w:val="22"/>
          <w:szCs w:val="22"/>
        </w:rPr>
        <w:t>), (</w:t>
      </w:r>
      <w:r>
        <w:rPr>
          <w:rFonts w:ascii="Calibri" w:hAnsi="Calibri"/>
          <w:sz w:val="22"/>
          <w:szCs w:val="22"/>
        </w:rPr>
        <w:t>IV</w:t>
      </w:r>
      <w:r w:rsidR="00D23793" w:rsidRPr="00D23793">
        <w:rPr>
          <w:rFonts w:ascii="Calibri" w:hAnsi="Calibri"/>
          <w:sz w:val="22"/>
          <w:szCs w:val="22"/>
        </w:rPr>
        <w:t>) &amp; (</w:t>
      </w:r>
      <w:r>
        <w:rPr>
          <w:rFonts w:ascii="Calibri" w:hAnsi="Calibri"/>
          <w:sz w:val="22"/>
          <w:szCs w:val="22"/>
        </w:rPr>
        <w:t>V</w:t>
      </w:r>
      <w:r w:rsidR="00D23793" w:rsidRPr="00D23793">
        <w:rPr>
          <w:rFonts w:ascii="Calibri" w:hAnsi="Calibri"/>
          <w:sz w:val="22"/>
          <w:szCs w:val="22"/>
        </w:rPr>
        <w:t>)</w:t>
      </w:r>
    </w:p>
    <w:p w14:paraId="25D189CF" w14:textId="5F08CE00"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(III), (IV) &amp; (V</w:t>
      </w:r>
      <w:r w:rsidR="00D23793" w:rsidRPr="00D23793">
        <w:rPr>
          <w:rFonts w:ascii="Calibri" w:hAnsi="Calibri"/>
          <w:sz w:val="22"/>
          <w:szCs w:val="22"/>
        </w:rPr>
        <w:t>)</w:t>
      </w:r>
    </w:p>
    <w:p w14:paraId="72A0926D" w14:textId="33DA3EBD"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 &amp; (V</w:t>
      </w:r>
      <w:r w:rsidR="00D23793" w:rsidRPr="00D23793">
        <w:rPr>
          <w:rFonts w:ascii="Calibri" w:hAnsi="Calibri"/>
          <w:sz w:val="22"/>
          <w:szCs w:val="22"/>
        </w:rPr>
        <w:t>) only</w:t>
      </w:r>
    </w:p>
    <w:p w14:paraId="151E63B3" w14:textId="69BC62CB" w:rsidR="00D23793" w:rsidRPr="00D77437"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highlight w:val="yellow"/>
        </w:rPr>
        <w:t>(I), (II), (III), (IV) &amp; (V</w:t>
      </w:r>
      <w:r w:rsidR="00D23793" w:rsidRPr="00D77437">
        <w:rPr>
          <w:rFonts w:ascii="Calibri" w:hAnsi="Calibri"/>
          <w:sz w:val="22"/>
          <w:szCs w:val="22"/>
          <w:highlight w:val="yellow"/>
        </w:rPr>
        <w:t>)</w:t>
      </w:r>
    </w:p>
    <w:p w14:paraId="49E3867F" w14:textId="77777777" w:rsidR="00D23793" w:rsidRPr="00D23793" w:rsidRDefault="00D23793" w:rsidP="00D77437">
      <w:pPr>
        <w:pStyle w:val="ListParagraph"/>
        <w:ind w:left="1080"/>
        <w:jc w:val="both"/>
        <w:rPr>
          <w:rFonts w:ascii="Calibri" w:hAnsi="Calibri"/>
          <w:sz w:val="22"/>
          <w:szCs w:val="22"/>
        </w:rPr>
      </w:pPr>
    </w:p>
    <w:p w14:paraId="6AC22C60" w14:textId="77777777" w:rsidR="00D23793" w:rsidRPr="00D23793" w:rsidRDefault="00D23793" w:rsidP="00D77437">
      <w:pPr>
        <w:pStyle w:val="ListParagraph"/>
        <w:ind w:left="1080"/>
        <w:jc w:val="both"/>
        <w:rPr>
          <w:rFonts w:ascii="Calibri" w:hAnsi="Calibri"/>
          <w:sz w:val="22"/>
          <w:szCs w:val="22"/>
        </w:rPr>
      </w:pPr>
    </w:p>
    <w:p w14:paraId="362D56C3" w14:textId="445AF911" w:rsidR="00D23793" w:rsidRDefault="00D23793" w:rsidP="00E40306">
      <w:pPr>
        <w:pStyle w:val="ListParagraph"/>
        <w:numPr>
          <w:ilvl w:val="0"/>
          <w:numId w:val="7"/>
        </w:numPr>
        <w:ind w:left="360"/>
        <w:jc w:val="both"/>
        <w:rPr>
          <w:rFonts w:ascii="Calibri" w:hAnsi="Calibri"/>
          <w:sz w:val="22"/>
          <w:szCs w:val="22"/>
        </w:rPr>
      </w:pPr>
      <w:r w:rsidRPr="00D23793">
        <w:rPr>
          <w:rFonts w:ascii="Calibri" w:hAnsi="Calibri"/>
          <w:sz w:val="22"/>
          <w:szCs w:val="22"/>
        </w:rPr>
        <w:t xml:space="preserve">In planning Singapore’s land transport system for the next 20 years, we need to address the following three key challenges. </w:t>
      </w:r>
    </w:p>
    <w:p w14:paraId="03DD049B" w14:textId="77777777" w:rsidR="0056101B" w:rsidRPr="0056101B" w:rsidRDefault="0056101B" w:rsidP="00E40306">
      <w:pPr>
        <w:pStyle w:val="ListParagraph"/>
        <w:numPr>
          <w:ilvl w:val="0"/>
          <w:numId w:val="11"/>
        </w:numPr>
        <w:ind w:left="993"/>
        <w:jc w:val="both"/>
        <w:rPr>
          <w:rFonts w:ascii="Calibri" w:hAnsi="Calibri"/>
          <w:sz w:val="22"/>
          <w:szCs w:val="22"/>
        </w:rPr>
      </w:pPr>
      <w:r w:rsidRPr="0056101B">
        <w:rPr>
          <w:rFonts w:ascii="Calibri" w:hAnsi="Calibri"/>
          <w:sz w:val="22"/>
          <w:szCs w:val="22"/>
        </w:rPr>
        <w:t>Changing commuter expectations and norms</w:t>
      </w:r>
    </w:p>
    <w:p w14:paraId="510657BE" w14:textId="77777777" w:rsidR="0056101B" w:rsidRPr="0056101B" w:rsidRDefault="0056101B" w:rsidP="00E40306">
      <w:pPr>
        <w:pStyle w:val="ListParagraph"/>
        <w:numPr>
          <w:ilvl w:val="0"/>
          <w:numId w:val="11"/>
        </w:numPr>
        <w:ind w:left="993"/>
        <w:jc w:val="both"/>
        <w:rPr>
          <w:rFonts w:ascii="Calibri" w:hAnsi="Calibri"/>
          <w:sz w:val="22"/>
          <w:szCs w:val="22"/>
        </w:rPr>
      </w:pPr>
      <w:r w:rsidRPr="0056101B">
        <w:rPr>
          <w:rFonts w:ascii="Calibri" w:hAnsi="Calibri"/>
          <w:sz w:val="22"/>
          <w:szCs w:val="22"/>
        </w:rPr>
        <w:t>The falling Total Fertility Rate</w:t>
      </w:r>
    </w:p>
    <w:p w14:paraId="7B60FF05" w14:textId="77777777" w:rsidR="0056101B" w:rsidRPr="0056101B" w:rsidRDefault="0056101B" w:rsidP="00E40306">
      <w:pPr>
        <w:pStyle w:val="ListParagraph"/>
        <w:numPr>
          <w:ilvl w:val="0"/>
          <w:numId w:val="11"/>
        </w:numPr>
        <w:ind w:left="993"/>
        <w:jc w:val="both"/>
        <w:rPr>
          <w:rFonts w:ascii="Calibri" w:hAnsi="Calibri"/>
          <w:sz w:val="22"/>
          <w:szCs w:val="22"/>
        </w:rPr>
      </w:pPr>
      <w:r w:rsidRPr="0056101B">
        <w:rPr>
          <w:rFonts w:ascii="Calibri" w:hAnsi="Calibri"/>
          <w:sz w:val="22"/>
          <w:szCs w:val="22"/>
        </w:rPr>
        <w:t>Growing population and economy</w:t>
      </w:r>
    </w:p>
    <w:p w14:paraId="53244B57" w14:textId="77777777" w:rsidR="0056101B" w:rsidRPr="0056101B" w:rsidRDefault="0056101B" w:rsidP="00E40306">
      <w:pPr>
        <w:pStyle w:val="ListParagraph"/>
        <w:numPr>
          <w:ilvl w:val="0"/>
          <w:numId w:val="11"/>
        </w:numPr>
        <w:ind w:left="993"/>
        <w:jc w:val="both"/>
        <w:rPr>
          <w:rFonts w:ascii="Calibri" w:hAnsi="Calibri"/>
          <w:sz w:val="22"/>
          <w:szCs w:val="22"/>
        </w:rPr>
      </w:pPr>
      <w:r w:rsidRPr="0056101B">
        <w:rPr>
          <w:rFonts w:ascii="Calibri" w:hAnsi="Calibri"/>
          <w:sz w:val="22"/>
          <w:szCs w:val="22"/>
        </w:rPr>
        <w:t>Tighter land constraints and more difficult trade-offs</w:t>
      </w:r>
    </w:p>
    <w:p w14:paraId="7111D851" w14:textId="7E7884EA" w:rsidR="0056101B" w:rsidRPr="0056101B" w:rsidRDefault="0056101B" w:rsidP="00E40306">
      <w:pPr>
        <w:pStyle w:val="ListParagraph"/>
        <w:numPr>
          <w:ilvl w:val="0"/>
          <w:numId w:val="11"/>
        </w:numPr>
        <w:ind w:left="993"/>
        <w:jc w:val="both"/>
        <w:rPr>
          <w:rFonts w:ascii="Calibri" w:hAnsi="Calibri"/>
          <w:sz w:val="22"/>
          <w:szCs w:val="22"/>
        </w:rPr>
      </w:pPr>
      <w:r w:rsidRPr="0056101B">
        <w:rPr>
          <w:rFonts w:ascii="Calibri" w:hAnsi="Calibri"/>
          <w:sz w:val="22"/>
          <w:szCs w:val="22"/>
        </w:rPr>
        <w:t>The growing threat of terrorism</w:t>
      </w:r>
    </w:p>
    <w:p w14:paraId="7090007D" w14:textId="77777777" w:rsidR="0056101B" w:rsidRPr="0056101B" w:rsidRDefault="0056101B" w:rsidP="0056101B">
      <w:pPr>
        <w:jc w:val="both"/>
        <w:rPr>
          <w:rFonts w:ascii="Calibri" w:hAnsi="Calibri"/>
          <w:sz w:val="22"/>
          <w:szCs w:val="22"/>
        </w:rPr>
      </w:pPr>
    </w:p>
    <w:p w14:paraId="0466424C" w14:textId="2F5E8D85"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w:t>
      </w:r>
      <w:r w:rsidR="00D23793" w:rsidRPr="00D23793">
        <w:rPr>
          <w:rFonts w:ascii="Calibri" w:hAnsi="Calibri"/>
          <w:sz w:val="22"/>
          <w:szCs w:val="22"/>
        </w:rPr>
        <w:t>), (</w:t>
      </w:r>
      <w:r>
        <w:rPr>
          <w:rFonts w:ascii="Calibri" w:hAnsi="Calibri"/>
          <w:sz w:val="22"/>
          <w:szCs w:val="22"/>
        </w:rPr>
        <w:t>II</w:t>
      </w:r>
      <w:r w:rsidR="00D23793" w:rsidRPr="00D23793">
        <w:rPr>
          <w:rFonts w:ascii="Calibri" w:hAnsi="Calibri"/>
          <w:sz w:val="22"/>
          <w:szCs w:val="22"/>
        </w:rPr>
        <w:t>) &amp; (</w:t>
      </w:r>
      <w:r>
        <w:rPr>
          <w:rFonts w:ascii="Calibri" w:hAnsi="Calibri"/>
          <w:sz w:val="22"/>
          <w:szCs w:val="22"/>
        </w:rPr>
        <w:t>III</w:t>
      </w:r>
      <w:r w:rsidR="00D23793" w:rsidRPr="00D23793">
        <w:rPr>
          <w:rFonts w:ascii="Calibri" w:hAnsi="Calibri"/>
          <w:sz w:val="22"/>
          <w:szCs w:val="22"/>
        </w:rPr>
        <w:t>)</w:t>
      </w:r>
    </w:p>
    <w:p w14:paraId="620A0DB6" w14:textId="65106383"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8571A2">
        <w:rPr>
          <w:rFonts w:ascii="Calibri" w:hAnsi="Calibri"/>
          <w:sz w:val="22"/>
          <w:szCs w:val="22"/>
        </w:rPr>
        <w:t>II</w:t>
      </w:r>
      <w:r w:rsidRPr="00D23793">
        <w:rPr>
          <w:rFonts w:ascii="Calibri" w:hAnsi="Calibri"/>
          <w:sz w:val="22"/>
          <w:szCs w:val="22"/>
        </w:rPr>
        <w:t>), (</w:t>
      </w:r>
      <w:r w:rsidR="008571A2">
        <w:rPr>
          <w:rFonts w:ascii="Calibri" w:hAnsi="Calibri"/>
          <w:sz w:val="22"/>
          <w:szCs w:val="22"/>
        </w:rPr>
        <w:t>III</w:t>
      </w:r>
      <w:r w:rsidRPr="00D23793">
        <w:rPr>
          <w:rFonts w:ascii="Calibri" w:hAnsi="Calibri"/>
          <w:sz w:val="22"/>
          <w:szCs w:val="22"/>
        </w:rPr>
        <w:t>) &amp; (</w:t>
      </w:r>
      <w:r w:rsidR="008571A2">
        <w:rPr>
          <w:rFonts w:ascii="Calibri" w:hAnsi="Calibri"/>
          <w:sz w:val="22"/>
          <w:szCs w:val="22"/>
        </w:rPr>
        <w:t>IV</w:t>
      </w:r>
      <w:r w:rsidRPr="00D23793">
        <w:rPr>
          <w:rFonts w:ascii="Calibri" w:hAnsi="Calibri"/>
          <w:sz w:val="22"/>
          <w:szCs w:val="22"/>
        </w:rPr>
        <w:t>)</w:t>
      </w:r>
    </w:p>
    <w:p w14:paraId="36BCF07C" w14:textId="1AF27A37"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(III), (IV) &amp; (V</w:t>
      </w:r>
      <w:r w:rsidR="00D23793" w:rsidRPr="00D23793">
        <w:rPr>
          <w:rFonts w:ascii="Calibri" w:hAnsi="Calibri"/>
          <w:sz w:val="22"/>
          <w:szCs w:val="22"/>
        </w:rPr>
        <w:t>)</w:t>
      </w:r>
    </w:p>
    <w:p w14:paraId="09629812" w14:textId="5DF6DC7E"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 (III) &amp; (V</w:t>
      </w:r>
      <w:r w:rsidR="00D23793" w:rsidRPr="00D23793">
        <w:rPr>
          <w:rFonts w:ascii="Calibri" w:hAnsi="Calibri"/>
          <w:sz w:val="22"/>
          <w:szCs w:val="22"/>
        </w:rPr>
        <w:t>)</w:t>
      </w:r>
    </w:p>
    <w:p w14:paraId="2670A7E8" w14:textId="253342E7" w:rsidR="00D23793" w:rsidRPr="0056101B" w:rsidRDefault="00D23793" w:rsidP="00E40306">
      <w:pPr>
        <w:pStyle w:val="ListParagraph"/>
        <w:numPr>
          <w:ilvl w:val="1"/>
          <w:numId w:val="7"/>
        </w:numPr>
        <w:ind w:left="1080"/>
        <w:jc w:val="both"/>
        <w:rPr>
          <w:rFonts w:ascii="Calibri" w:hAnsi="Calibri"/>
          <w:sz w:val="22"/>
          <w:szCs w:val="22"/>
        </w:rPr>
      </w:pPr>
      <w:r w:rsidRPr="0056101B">
        <w:rPr>
          <w:rFonts w:ascii="Calibri" w:hAnsi="Calibri"/>
          <w:sz w:val="22"/>
          <w:szCs w:val="22"/>
          <w:highlight w:val="yellow"/>
        </w:rPr>
        <w:t>(</w:t>
      </w:r>
      <w:r w:rsidR="008571A2">
        <w:rPr>
          <w:rFonts w:ascii="Calibri" w:hAnsi="Calibri"/>
          <w:sz w:val="22"/>
          <w:szCs w:val="22"/>
          <w:highlight w:val="yellow"/>
        </w:rPr>
        <w:t>I</w:t>
      </w:r>
      <w:r w:rsidRPr="0056101B">
        <w:rPr>
          <w:rFonts w:ascii="Calibri" w:hAnsi="Calibri"/>
          <w:sz w:val="22"/>
          <w:szCs w:val="22"/>
          <w:highlight w:val="yellow"/>
        </w:rPr>
        <w:t>), (</w:t>
      </w:r>
      <w:r w:rsidR="008571A2">
        <w:rPr>
          <w:rFonts w:ascii="Calibri" w:hAnsi="Calibri"/>
          <w:sz w:val="22"/>
          <w:szCs w:val="22"/>
          <w:highlight w:val="yellow"/>
        </w:rPr>
        <w:t>III</w:t>
      </w:r>
      <w:r w:rsidRPr="0056101B">
        <w:rPr>
          <w:rFonts w:ascii="Calibri" w:hAnsi="Calibri"/>
          <w:sz w:val="22"/>
          <w:szCs w:val="22"/>
          <w:highlight w:val="yellow"/>
        </w:rPr>
        <w:t>)</w:t>
      </w:r>
      <w:r w:rsidR="008571A2">
        <w:rPr>
          <w:rFonts w:ascii="Calibri" w:hAnsi="Calibri"/>
          <w:sz w:val="22"/>
          <w:szCs w:val="22"/>
          <w:highlight w:val="yellow"/>
        </w:rPr>
        <w:t xml:space="preserve"> &amp; (IV</w:t>
      </w:r>
      <w:r w:rsidRPr="0056101B">
        <w:rPr>
          <w:rFonts w:ascii="Calibri" w:hAnsi="Calibri"/>
          <w:sz w:val="22"/>
          <w:szCs w:val="22"/>
          <w:highlight w:val="yellow"/>
        </w:rPr>
        <w:t>)</w:t>
      </w:r>
    </w:p>
    <w:p w14:paraId="1C058996" w14:textId="0F718CCC" w:rsidR="00D23793" w:rsidRPr="0056101B" w:rsidRDefault="00D23793" w:rsidP="0056101B">
      <w:pPr>
        <w:jc w:val="both"/>
        <w:rPr>
          <w:rFonts w:ascii="Calibri" w:hAnsi="Calibri"/>
          <w:sz w:val="22"/>
          <w:szCs w:val="22"/>
        </w:rPr>
      </w:pPr>
    </w:p>
    <w:p w14:paraId="1B7C0241" w14:textId="58F4294D" w:rsidR="00D23793" w:rsidRDefault="00D23793" w:rsidP="00E40306">
      <w:pPr>
        <w:pStyle w:val="ListParagraph"/>
        <w:keepNext/>
        <w:numPr>
          <w:ilvl w:val="0"/>
          <w:numId w:val="7"/>
        </w:numPr>
        <w:ind w:left="360"/>
        <w:jc w:val="both"/>
        <w:rPr>
          <w:rFonts w:ascii="Calibri" w:hAnsi="Calibri"/>
          <w:sz w:val="22"/>
          <w:szCs w:val="22"/>
        </w:rPr>
      </w:pPr>
      <w:r w:rsidRPr="00D23793">
        <w:rPr>
          <w:rFonts w:ascii="Calibri" w:hAnsi="Calibri"/>
          <w:sz w:val="22"/>
          <w:szCs w:val="22"/>
        </w:rPr>
        <w:lastRenderedPageBreak/>
        <w:t>The quality of a country’s transport system is assessed against several benchmarks. Which are these benchmarks?</w:t>
      </w:r>
    </w:p>
    <w:p w14:paraId="7CBC30CD" w14:textId="77777777" w:rsidR="0056101B" w:rsidRPr="0056101B" w:rsidRDefault="0056101B" w:rsidP="00E40306">
      <w:pPr>
        <w:pStyle w:val="ListParagraph"/>
        <w:keepNext/>
        <w:numPr>
          <w:ilvl w:val="0"/>
          <w:numId w:val="12"/>
        </w:numPr>
        <w:ind w:left="993"/>
        <w:jc w:val="both"/>
        <w:rPr>
          <w:rFonts w:ascii="Calibri" w:hAnsi="Calibri"/>
          <w:sz w:val="22"/>
          <w:szCs w:val="22"/>
        </w:rPr>
      </w:pPr>
      <w:r w:rsidRPr="0056101B">
        <w:rPr>
          <w:rFonts w:ascii="Calibri" w:hAnsi="Calibri"/>
          <w:sz w:val="22"/>
          <w:szCs w:val="22"/>
        </w:rPr>
        <w:t>The ability to address climate change and wider environmental challenges faced by the country</w:t>
      </w:r>
    </w:p>
    <w:p w14:paraId="5AA9235B" w14:textId="77777777" w:rsidR="0056101B" w:rsidRPr="0056101B" w:rsidRDefault="0056101B" w:rsidP="00E40306">
      <w:pPr>
        <w:pStyle w:val="ListParagraph"/>
        <w:numPr>
          <w:ilvl w:val="0"/>
          <w:numId w:val="12"/>
        </w:numPr>
        <w:ind w:left="993"/>
        <w:jc w:val="both"/>
        <w:rPr>
          <w:rFonts w:ascii="Calibri" w:hAnsi="Calibri"/>
          <w:sz w:val="22"/>
          <w:szCs w:val="22"/>
        </w:rPr>
      </w:pPr>
      <w:r w:rsidRPr="0056101B">
        <w:rPr>
          <w:rFonts w:ascii="Calibri" w:hAnsi="Calibri"/>
          <w:sz w:val="22"/>
          <w:szCs w:val="22"/>
        </w:rPr>
        <w:t>Its role as a catalyst to the economy and the country’s competitiveness</w:t>
      </w:r>
    </w:p>
    <w:p w14:paraId="25BE2FB4" w14:textId="77777777" w:rsidR="0056101B" w:rsidRPr="0056101B" w:rsidRDefault="0056101B" w:rsidP="00E40306">
      <w:pPr>
        <w:pStyle w:val="ListParagraph"/>
        <w:numPr>
          <w:ilvl w:val="0"/>
          <w:numId w:val="12"/>
        </w:numPr>
        <w:ind w:left="993"/>
        <w:jc w:val="both"/>
        <w:rPr>
          <w:rFonts w:ascii="Calibri" w:hAnsi="Calibri"/>
          <w:sz w:val="22"/>
          <w:szCs w:val="22"/>
        </w:rPr>
      </w:pPr>
      <w:r w:rsidRPr="0056101B">
        <w:rPr>
          <w:rFonts w:ascii="Calibri" w:hAnsi="Calibri"/>
          <w:sz w:val="22"/>
          <w:szCs w:val="22"/>
        </w:rPr>
        <w:t>The contribution to the well-being of the country’s citizens and the quality of life</w:t>
      </w:r>
    </w:p>
    <w:p w14:paraId="0C38D779" w14:textId="77777777" w:rsidR="0056101B" w:rsidRPr="0056101B" w:rsidRDefault="0056101B" w:rsidP="00E40306">
      <w:pPr>
        <w:pStyle w:val="ListParagraph"/>
        <w:numPr>
          <w:ilvl w:val="0"/>
          <w:numId w:val="12"/>
        </w:numPr>
        <w:ind w:left="993"/>
        <w:jc w:val="both"/>
        <w:rPr>
          <w:rFonts w:ascii="Calibri" w:hAnsi="Calibri"/>
          <w:sz w:val="22"/>
          <w:szCs w:val="22"/>
        </w:rPr>
      </w:pPr>
      <w:r w:rsidRPr="0056101B">
        <w:rPr>
          <w:rFonts w:ascii="Calibri" w:hAnsi="Calibri"/>
          <w:sz w:val="22"/>
          <w:szCs w:val="22"/>
        </w:rPr>
        <w:t>The contribution to social justice</w:t>
      </w:r>
    </w:p>
    <w:p w14:paraId="7BAEF094" w14:textId="77777777" w:rsidR="0056101B" w:rsidRPr="0056101B" w:rsidRDefault="0056101B" w:rsidP="00E40306">
      <w:pPr>
        <w:pStyle w:val="ListParagraph"/>
        <w:numPr>
          <w:ilvl w:val="0"/>
          <w:numId w:val="12"/>
        </w:numPr>
        <w:ind w:left="993"/>
        <w:jc w:val="both"/>
        <w:rPr>
          <w:rFonts w:ascii="Calibri" w:hAnsi="Calibri"/>
          <w:sz w:val="22"/>
          <w:szCs w:val="22"/>
        </w:rPr>
      </w:pPr>
      <w:r w:rsidRPr="0056101B">
        <w:rPr>
          <w:rFonts w:ascii="Calibri" w:hAnsi="Calibri"/>
          <w:sz w:val="22"/>
          <w:szCs w:val="22"/>
        </w:rPr>
        <w:t xml:space="preserve">Its ability to eliminate traffic congestion in the city </w:t>
      </w:r>
      <w:proofErr w:type="spellStart"/>
      <w:r w:rsidRPr="0056101B">
        <w:rPr>
          <w:rFonts w:ascii="Calibri" w:hAnsi="Calibri"/>
          <w:sz w:val="22"/>
          <w:szCs w:val="22"/>
        </w:rPr>
        <w:t>centre</w:t>
      </w:r>
      <w:proofErr w:type="spellEnd"/>
    </w:p>
    <w:p w14:paraId="29E1613D" w14:textId="77777777" w:rsidR="0056101B" w:rsidRPr="0056101B" w:rsidRDefault="0056101B" w:rsidP="0056101B">
      <w:pPr>
        <w:keepNext/>
        <w:jc w:val="both"/>
        <w:rPr>
          <w:rFonts w:ascii="Calibri" w:hAnsi="Calibri"/>
          <w:sz w:val="22"/>
          <w:szCs w:val="22"/>
        </w:rPr>
      </w:pPr>
    </w:p>
    <w:p w14:paraId="7F6F4B61" w14:textId="03B08E2B" w:rsidR="00D23793" w:rsidRPr="0056101B" w:rsidRDefault="00D23793" w:rsidP="00E40306">
      <w:pPr>
        <w:pStyle w:val="ListParagraph"/>
        <w:numPr>
          <w:ilvl w:val="1"/>
          <w:numId w:val="7"/>
        </w:numPr>
        <w:ind w:left="1080"/>
        <w:jc w:val="both"/>
        <w:rPr>
          <w:rFonts w:ascii="Calibri" w:hAnsi="Calibri"/>
          <w:sz w:val="22"/>
          <w:szCs w:val="22"/>
        </w:rPr>
      </w:pPr>
      <w:r w:rsidRPr="0056101B">
        <w:rPr>
          <w:rFonts w:ascii="Calibri" w:hAnsi="Calibri"/>
          <w:sz w:val="22"/>
          <w:szCs w:val="22"/>
          <w:highlight w:val="yellow"/>
        </w:rPr>
        <w:t>(</w:t>
      </w:r>
      <w:r w:rsidR="008571A2">
        <w:rPr>
          <w:rFonts w:ascii="Calibri" w:hAnsi="Calibri"/>
          <w:sz w:val="22"/>
          <w:szCs w:val="22"/>
          <w:highlight w:val="yellow"/>
        </w:rPr>
        <w:t>I</w:t>
      </w:r>
      <w:r w:rsidRPr="0056101B">
        <w:rPr>
          <w:rFonts w:ascii="Calibri" w:hAnsi="Calibri"/>
          <w:sz w:val="22"/>
          <w:szCs w:val="22"/>
          <w:highlight w:val="yellow"/>
        </w:rPr>
        <w:t>), (</w:t>
      </w:r>
      <w:r w:rsidR="008571A2">
        <w:rPr>
          <w:rFonts w:ascii="Calibri" w:hAnsi="Calibri"/>
          <w:sz w:val="22"/>
          <w:szCs w:val="22"/>
          <w:highlight w:val="yellow"/>
        </w:rPr>
        <w:t>II</w:t>
      </w:r>
      <w:r w:rsidRPr="0056101B">
        <w:rPr>
          <w:rFonts w:ascii="Calibri" w:hAnsi="Calibri"/>
          <w:sz w:val="22"/>
          <w:szCs w:val="22"/>
          <w:highlight w:val="yellow"/>
        </w:rPr>
        <w:t>), (</w:t>
      </w:r>
      <w:r w:rsidR="008571A2">
        <w:rPr>
          <w:rFonts w:ascii="Calibri" w:hAnsi="Calibri"/>
          <w:sz w:val="22"/>
          <w:szCs w:val="22"/>
          <w:highlight w:val="yellow"/>
        </w:rPr>
        <w:t>III</w:t>
      </w:r>
      <w:r w:rsidRPr="0056101B">
        <w:rPr>
          <w:rFonts w:ascii="Calibri" w:hAnsi="Calibri"/>
          <w:sz w:val="22"/>
          <w:szCs w:val="22"/>
          <w:highlight w:val="yellow"/>
        </w:rPr>
        <w:t>) &amp; (</w:t>
      </w:r>
      <w:r w:rsidR="008571A2">
        <w:rPr>
          <w:rFonts w:ascii="Calibri" w:hAnsi="Calibri"/>
          <w:sz w:val="22"/>
          <w:szCs w:val="22"/>
          <w:highlight w:val="yellow"/>
        </w:rPr>
        <w:t>IV</w:t>
      </w:r>
      <w:r w:rsidRPr="0056101B">
        <w:rPr>
          <w:rFonts w:ascii="Calibri" w:hAnsi="Calibri"/>
          <w:sz w:val="22"/>
          <w:szCs w:val="22"/>
          <w:highlight w:val="yellow"/>
        </w:rPr>
        <w:t>)</w:t>
      </w:r>
    </w:p>
    <w:p w14:paraId="6BABCB49" w14:textId="7C5A5BB4"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(II), (III), (IV) &amp; (V)</w:t>
      </w:r>
    </w:p>
    <w:p w14:paraId="38A2A3E2" w14:textId="3DF0A3D9"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 (III), (IV) &amp; (V</w:t>
      </w:r>
      <w:r w:rsidR="00D23793" w:rsidRPr="00D23793">
        <w:rPr>
          <w:rFonts w:ascii="Calibri" w:hAnsi="Calibri"/>
          <w:sz w:val="22"/>
          <w:szCs w:val="22"/>
        </w:rPr>
        <w:t>)</w:t>
      </w:r>
    </w:p>
    <w:p w14:paraId="5275F263" w14:textId="7CB7CBD8"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 (II</w:t>
      </w:r>
      <w:r w:rsidR="00D23793" w:rsidRPr="00D23793">
        <w:rPr>
          <w:rFonts w:ascii="Calibri" w:hAnsi="Calibri"/>
          <w:sz w:val="22"/>
          <w:szCs w:val="22"/>
        </w:rPr>
        <w:t>), (</w:t>
      </w:r>
      <w:r>
        <w:rPr>
          <w:rFonts w:ascii="Calibri" w:hAnsi="Calibri"/>
          <w:sz w:val="22"/>
          <w:szCs w:val="22"/>
        </w:rPr>
        <w:t>IV</w:t>
      </w:r>
      <w:r w:rsidR="00D23793" w:rsidRPr="00D23793">
        <w:rPr>
          <w:rFonts w:ascii="Calibri" w:hAnsi="Calibri"/>
          <w:sz w:val="22"/>
          <w:szCs w:val="22"/>
        </w:rPr>
        <w:t>) &amp; (</w:t>
      </w:r>
      <w:r>
        <w:rPr>
          <w:rFonts w:ascii="Calibri" w:hAnsi="Calibri"/>
          <w:sz w:val="22"/>
          <w:szCs w:val="22"/>
        </w:rPr>
        <w:t>V</w:t>
      </w:r>
      <w:r w:rsidR="00D23793" w:rsidRPr="00D23793">
        <w:rPr>
          <w:rFonts w:ascii="Calibri" w:hAnsi="Calibri"/>
          <w:sz w:val="22"/>
          <w:szCs w:val="22"/>
        </w:rPr>
        <w:t>)</w:t>
      </w:r>
    </w:p>
    <w:p w14:paraId="11E09F47" w14:textId="4C4F90AE"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8571A2">
        <w:rPr>
          <w:rFonts w:ascii="Calibri" w:hAnsi="Calibri"/>
          <w:sz w:val="22"/>
          <w:szCs w:val="22"/>
        </w:rPr>
        <w:t>I</w:t>
      </w:r>
      <w:r w:rsidRPr="00D23793">
        <w:rPr>
          <w:rFonts w:ascii="Calibri" w:hAnsi="Calibri"/>
          <w:sz w:val="22"/>
          <w:szCs w:val="22"/>
        </w:rPr>
        <w:t>), (</w:t>
      </w:r>
      <w:r w:rsidR="008571A2">
        <w:rPr>
          <w:rFonts w:ascii="Calibri" w:hAnsi="Calibri"/>
          <w:sz w:val="22"/>
          <w:szCs w:val="22"/>
        </w:rPr>
        <w:t>II</w:t>
      </w:r>
      <w:r w:rsidRPr="00D23793">
        <w:rPr>
          <w:rFonts w:ascii="Calibri" w:hAnsi="Calibri"/>
          <w:sz w:val="22"/>
          <w:szCs w:val="22"/>
        </w:rPr>
        <w:t>), (3) &amp; (</w:t>
      </w:r>
      <w:r w:rsidR="008571A2">
        <w:rPr>
          <w:rFonts w:ascii="Calibri" w:hAnsi="Calibri"/>
          <w:sz w:val="22"/>
          <w:szCs w:val="22"/>
        </w:rPr>
        <w:t>V</w:t>
      </w:r>
      <w:r w:rsidRPr="00D23793">
        <w:rPr>
          <w:rFonts w:ascii="Calibri" w:hAnsi="Calibri"/>
          <w:sz w:val="22"/>
          <w:szCs w:val="22"/>
        </w:rPr>
        <w:t>)</w:t>
      </w:r>
    </w:p>
    <w:p w14:paraId="714B1C10" w14:textId="77777777" w:rsidR="00D23793" w:rsidRPr="00D23793" w:rsidRDefault="00D23793" w:rsidP="0056101B">
      <w:pPr>
        <w:pStyle w:val="ListParagraph"/>
        <w:keepNext/>
        <w:ind w:left="1080"/>
        <w:jc w:val="both"/>
        <w:rPr>
          <w:rFonts w:ascii="Calibri" w:hAnsi="Calibri"/>
          <w:sz w:val="22"/>
          <w:szCs w:val="22"/>
        </w:rPr>
      </w:pPr>
    </w:p>
    <w:p w14:paraId="7A903B4C" w14:textId="77777777" w:rsidR="00D23793" w:rsidRPr="00D23793" w:rsidRDefault="00D23793" w:rsidP="00D77437">
      <w:pPr>
        <w:pStyle w:val="ListParagraph"/>
        <w:ind w:left="360"/>
        <w:jc w:val="both"/>
        <w:rPr>
          <w:rFonts w:ascii="Calibri" w:hAnsi="Calibri"/>
          <w:sz w:val="22"/>
          <w:szCs w:val="22"/>
        </w:rPr>
      </w:pPr>
    </w:p>
    <w:p w14:paraId="0A3FC5ED" w14:textId="387009BB" w:rsidR="00D23793" w:rsidRDefault="00D23793" w:rsidP="00E40306">
      <w:pPr>
        <w:pStyle w:val="ListParagraph"/>
        <w:keepNext/>
        <w:numPr>
          <w:ilvl w:val="0"/>
          <w:numId w:val="7"/>
        </w:numPr>
        <w:ind w:left="360"/>
        <w:jc w:val="both"/>
        <w:rPr>
          <w:rFonts w:ascii="Calibri" w:hAnsi="Calibri"/>
          <w:sz w:val="22"/>
          <w:szCs w:val="22"/>
        </w:rPr>
      </w:pPr>
      <w:r w:rsidRPr="00D23793">
        <w:rPr>
          <w:rFonts w:ascii="Calibri" w:hAnsi="Calibri"/>
          <w:sz w:val="22"/>
          <w:szCs w:val="22"/>
        </w:rPr>
        <w:t>The principal role of transport is to provide access between spatially separated locations for the business and household sectors, for both commodity (freight) and person movements. What are the key economic benefits of transportation?</w:t>
      </w:r>
    </w:p>
    <w:p w14:paraId="44AD349C" w14:textId="77777777" w:rsidR="0056101B" w:rsidRPr="0056101B" w:rsidRDefault="0056101B" w:rsidP="00E40306">
      <w:pPr>
        <w:pStyle w:val="ListParagraph"/>
        <w:numPr>
          <w:ilvl w:val="0"/>
          <w:numId w:val="13"/>
        </w:numPr>
        <w:ind w:left="993"/>
        <w:jc w:val="both"/>
        <w:rPr>
          <w:rFonts w:ascii="Calibri" w:hAnsi="Calibri"/>
          <w:sz w:val="22"/>
          <w:szCs w:val="22"/>
        </w:rPr>
      </w:pPr>
      <w:r w:rsidRPr="0056101B">
        <w:rPr>
          <w:rFonts w:ascii="Calibri" w:hAnsi="Calibri"/>
          <w:sz w:val="22"/>
          <w:szCs w:val="22"/>
        </w:rPr>
        <w:t>System Performance</w:t>
      </w:r>
    </w:p>
    <w:p w14:paraId="43C80C4E" w14:textId="77777777" w:rsidR="0056101B" w:rsidRPr="0056101B" w:rsidRDefault="0056101B" w:rsidP="00E40306">
      <w:pPr>
        <w:pStyle w:val="ListParagraph"/>
        <w:numPr>
          <w:ilvl w:val="0"/>
          <w:numId w:val="13"/>
        </w:numPr>
        <w:ind w:left="993"/>
        <w:jc w:val="both"/>
        <w:rPr>
          <w:rFonts w:ascii="Calibri" w:hAnsi="Calibri"/>
          <w:sz w:val="22"/>
          <w:szCs w:val="22"/>
        </w:rPr>
      </w:pPr>
      <w:r w:rsidRPr="0056101B">
        <w:rPr>
          <w:rFonts w:ascii="Calibri" w:hAnsi="Calibri"/>
          <w:sz w:val="22"/>
          <w:szCs w:val="22"/>
        </w:rPr>
        <w:t>Benefit-Cost &amp; Cost Effectiveness</w:t>
      </w:r>
    </w:p>
    <w:p w14:paraId="6C8CEFB0" w14:textId="77777777" w:rsidR="0056101B" w:rsidRPr="0056101B" w:rsidRDefault="0056101B" w:rsidP="00E40306">
      <w:pPr>
        <w:pStyle w:val="ListParagraph"/>
        <w:numPr>
          <w:ilvl w:val="0"/>
          <w:numId w:val="13"/>
        </w:numPr>
        <w:ind w:left="993"/>
        <w:jc w:val="both"/>
        <w:rPr>
          <w:rFonts w:ascii="Calibri" w:hAnsi="Calibri"/>
          <w:sz w:val="22"/>
          <w:szCs w:val="22"/>
        </w:rPr>
      </w:pPr>
      <w:r w:rsidRPr="0056101B">
        <w:rPr>
          <w:rFonts w:ascii="Calibri" w:hAnsi="Calibri"/>
          <w:sz w:val="22"/>
          <w:szCs w:val="22"/>
        </w:rPr>
        <w:t>Social Justice</w:t>
      </w:r>
    </w:p>
    <w:p w14:paraId="75D42D98" w14:textId="77777777" w:rsidR="0056101B" w:rsidRPr="0056101B" w:rsidRDefault="0056101B" w:rsidP="00E40306">
      <w:pPr>
        <w:pStyle w:val="ListParagraph"/>
        <w:numPr>
          <w:ilvl w:val="0"/>
          <w:numId w:val="13"/>
        </w:numPr>
        <w:ind w:left="993"/>
        <w:jc w:val="both"/>
        <w:rPr>
          <w:rFonts w:ascii="Calibri" w:hAnsi="Calibri"/>
          <w:sz w:val="22"/>
          <w:szCs w:val="22"/>
        </w:rPr>
      </w:pPr>
      <w:r w:rsidRPr="0056101B">
        <w:rPr>
          <w:rFonts w:ascii="Calibri" w:hAnsi="Calibri"/>
          <w:sz w:val="22"/>
          <w:szCs w:val="22"/>
        </w:rPr>
        <w:t>Regional Economic Development</w:t>
      </w:r>
    </w:p>
    <w:p w14:paraId="67E60765" w14:textId="77777777" w:rsidR="0056101B" w:rsidRPr="0056101B" w:rsidRDefault="0056101B" w:rsidP="00E40306">
      <w:pPr>
        <w:pStyle w:val="ListParagraph"/>
        <w:numPr>
          <w:ilvl w:val="0"/>
          <w:numId w:val="13"/>
        </w:numPr>
        <w:ind w:left="993"/>
        <w:jc w:val="both"/>
        <w:rPr>
          <w:rFonts w:ascii="Calibri" w:hAnsi="Calibri"/>
          <w:sz w:val="22"/>
          <w:szCs w:val="22"/>
        </w:rPr>
      </w:pPr>
      <w:proofErr w:type="spellStart"/>
      <w:r w:rsidRPr="0056101B">
        <w:rPr>
          <w:rFonts w:ascii="Calibri" w:hAnsi="Calibri"/>
          <w:sz w:val="22"/>
          <w:szCs w:val="22"/>
        </w:rPr>
        <w:t>Liveability</w:t>
      </w:r>
      <w:proofErr w:type="spellEnd"/>
    </w:p>
    <w:p w14:paraId="3D321DA8" w14:textId="77777777" w:rsidR="0056101B" w:rsidRPr="0056101B" w:rsidRDefault="0056101B" w:rsidP="0056101B">
      <w:pPr>
        <w:keepNext/>
        <w:jc w:val="both"/>
        <w:rPr>
          <w:rFonts w:ascii="Calibri" w:hAnsi="Calibri"/>
          <w:sz w:val="22"/>
          <w:szCs w:val="22"/>
        </w:rPr>
      </w:pPr>
    </w:p>
    <w:p w14:paraId="4B98DD8E" w14:textId="7D5E5BCF"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8571A2">
        <w:rPr>
          <w:rFonts w:ascii="Calibri" w:hAnsi="Calibri"/>
          <w:sz w:val="22"/>
          <w:szCs w:val="22"/>
        </w:rPr>
        <w:t>I), (II), (III) &amp; (IV</w:t>
      </w:r>
      <w:r w:rsidRPr="00D23793">
        <w:rPr>
          <w:rFonts w:ascii="Calibri" w:hAnsi="Calibri"/>
          <w:sz w:val="22"/>
          <w:szCs w:val="22"/>
        </w:rPr>
        <w:t>)</w:t>
      </w:r>
    </w:p>
    <w:p w14:paraId="42785CDD" w14:textId="4EB87FD7" w:rsidR="00D23793" w:rsidRPr="0056101B"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highlight w:val="yellow"/>
        </w:rPr>
        <w:t>(I</w:t>
      </w:r>
      <w:r w:rsidR="00D23793" w:rsidRPr="0056101B">
        <w:rPr>
          <w:rFonts w:ascii="Calibri" w:hAnsi="Calibri"/>
          <w:sz w:val="22"/>
          <w:szCs w:val="22"/>
          <w:highlight w:val="yellow"/>
        </w:rPr>
        <w:t>), (</w:t>
      </w:r>
      <w:r>
        <w:rPr>
          <w:rFonts w:ascii="Calibri" w:hAnsi="Calibri"/>
          <w:sz w:val="22"/>
          <w:szCs w:val="22"/>
          <w:highlight w:val="yellow"/>
        </w:rPr>
        <w:t>II), (IV)</w:t>
      </w:r>
      <w:r w:rsidR="00D23793" w:rsidRPr="0056101B">
        <w:rPr>
          <w:rFonts w:ascii="Calibri" w:hAnsi="Calibri"/>
          <w:sz w:val="22"/>
          <w:szCs w:val="22"/>
          <w:highlight w:val="yellow"/>
        </w:rPr>
        <w:t xml:space="preserve"> &amp; (</w:t>
      </w:r>
      <w:r>
        <w:rPr>
          <w:rFonts w:ascii="Calibri" w:hAnsi="Calibri"/>
          <w:sz w:val="22"/>
          <w:szCs w:val="22"/>
          <w:highlight w:val="yellow"/>
        </w:rPr>
        <w:t>V</w:t>
      </w:r>
      <w:r w:rsidR="00D23793" w:rsidRPr="0056101B">
        <w:rPr>
          <w:rFonts w:ascii="Calibri" w:hAnsi="Calibri"/>
          <w:sz w:val="22"/>
          <w:szCs w:val="22"/>
          <w:highlight w:val="yellow"/>
        </w:rPr>
        <w:t>)</w:t>
      </w:r>
    </w:p>
    <w:p w14:paraId="1E8F60AE" w14:textId="1B3BC230"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(III), (IV) &amp; (V</w:t>
      </w:r>
      <w:r w:rsidR="00D23793" w:rsidRPr="00D23793">
        <w:rPr>
          <w:rFonts w:ascii="Calibri" w:hAnsi="Calibri"/>
          <w:sz w:val="22"/>
          <w:szCs w:val="22"/>
        </w:rPr>
        <w:t>)</w:t>
      </w:r>
    </w:p>
    <w:p w14:paraId="7D7CB73E" w14:textId="0A3FBFB8"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 (II), (III) &amp; (V</w:t>
      </w:r>
      <w:r w:rsidR="00D23793" w:rsidRPr="00D23793">
        <w:rPr>
          <w:rFonts w:ascii="Calibri" w:hAnsi="Calibri"/>
          <w:sz w:val="22"/>
          <w:szCs w:val="22"/>
        </w:rPr>
        <w:t>)</w:t>
      </w:r>
    </w:p>
    <w:p w14:paraId="348EC308" w14:textId="61502F2A"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8571A2">
        <w:rPr>
          <w:rFonts w:ascii="Calibri" w:hAnsi="Calibri"/>
          <w:sz w:val="22"/>
          <w:szCs w:val="22"/>
        </w:rPr>
        <w:t>I</w:t>
      </w:r>
      <w:r w:rsidRPr="00D23793">
        <w:rPr>
          <w:rFonts w:ascii="Calibri" w:hAnsi="Calibri"/>
          <w:sz w:val="22"/>
          <w:szCs w:val="22"/>
        </w:rPr>
        <w:t>), (</w:t>
      </w:r>
      <w:r w:rsidR="008571A2">
        <w:rPr>
          <w:rFonts w:ascii="Calibri" w:hAnsi="Calibri"/>
          <w:sz w:val="22"/>
          <w:szCs w:val="22"/>
        </w:rPr>
        <w:t>III</w:t>
      </w:r>
      <w:r w:rsidRPr="00D23793">
        <w:rPr>
          <w:rFonts w:ascii="Calibri" w:hAnsi="Calibri"/>
          <w:sz w:val="22"/>
          <w:szCs w:val="22"/>
        </w:rPr>
        <w:t>), (</w:t>
      </w:r>
      <w:r w:rsidR="008571A2">
        <w:rPr>
          <w:rFonts w:ascii="Calibri" w:hAnsi="Calibri"/>
          <w:sz w:val="22"/>
          <w:szCs w:val="22"/>
        </w:rPr>
        <w:t>IV</w:t>
      </w:r>
      <w:r w:rsidRPr="00D23793">
        <w:rPr>
          <w:rFonts w:ascii="Calibri" w:hAnsi="Calibri"/>
          <w:sz w:val="22"/>
          <w:szCs w:val="22"/>
        </w:rPr>
        <w:t>) &amp; (</w:t>
      </w:r>
      <w:r w:rsidR="008571A2">
        <w:rPr>
          <w:rFonts w:ascii="Calibri" w:hAnsi="Calibri"/>
          <w:sz w:val="22"/>
          <w:szCs w:val="22"/>
        </w:rPr>
        <w:t>V</w:t>
      </w:r>
      <w:r w:rsidRPr="00D23793">
        <w:rPr>
          <w:rFonts w:ascii="Calibri" w:hAnsi="Calibri"/>
          <w:sz w:val="22"/>
          <w:szCs w:val="22"/>
        </w:rPr>
        <w:t>)</w:t>
      </w:r>
    </w:p>
    <w:p w14:paraId="63DCC6F9" w14:textId="77777777" w:rsidR="00D23793" w:rsidRPr="00D23793" w:rsidRDefault="00D23793" w:rsidP="00D77437">
      <w:pPr>
        <w:pStyle w:val="ListParagraph"/>
        <w:ind w:left="1080"/>
        <w:jc w:val="both"/>
        <w:rPr>
          <w:rFonts w:ascii="Calibri" w:hAnsi="Calibri"/>
          <w:sz w:val="22"/>
          <w:szCs w:val="22"/>
        </w:rPr>
      </w:pPr>
    </w:p>
    <w:p w14:paraId="5F2D752D" w14:textId="7BEBFD23" w:rsidR="00D23793" w:rsidRPr="0056101B" w:rsidRDefault="00D23793" w:rsidP="0056101B">
      <w:pPr>
        <w:jc w:val="both"/>
        <w:rPr>
          <w:rFonts w:ascii="Calibri" w:hAnsi="Calibri"/>
          <w:sz w:val="22"/>
          <w:szCs w:val="22"/>
        </w:rPr>
      </w:pPr>
    </w:p>
    <w:p w14:paraId="6DF53A61" w14:textId="77777777" w:rsidR="00D23793" w:rsidRPr="00D23793" w:rsidRDefault="00D23793" w:rsidP="00D77437">
      <w:pPr>
        <w:pStyle w:val="ListParagraph"/>
        <w:ind w:left="1080"/>
        <w:jc w:val="both"/>
        <w:rPr>
          <w:rFonts w:ascii="Calibri" w:hAnsi="Calibri"/>
          <w:sz w:val="22"/>
          <w:szCs w:val="22"/>
        </w:rPr>
      </w:pPr>
    </w:p>
    <w:p w14:paraId="73CD7ED1" w14:textId="42AC0F87" w:rsidR="00D23793" w:rsidRDefault="00D23793" w:rsidP="00E40306">
      <w:pPr>
        <w:pStyle w:val="ListParagraph"/>
        <w:keepNext/>
        <w:numPr>
          <w:ilvl w:val="0"/>
          <w:numId w:val="7"/>
        </w:numPr>
        <w:ind w:left="360"/>
        <w:jc w:val="both"/>
        <w:rPr>
          <w:rFonts w:ascii="Calibri" w:hAnsi="Calibri"/>
          <w:sz w:val="22"/>
          <w:szCs w:val="22"/>
        </w:rPr>
      </w:pPr>
      <w:r w:rsidRPr="00D23793">
        <w:rPr>
          <w:rFonts w:ascii="Calibri" w:hAnsi="Calibri"/>
          <w:sz w:val="22"/>
          <w:szCs w:val="22"/>
        </w:rPr>
        <w:lastRenderedPageBreak/>
        <w:t xml:space="preserve">Transport has a vital social role to ensure that everyone—including the young, elderly, disabled and those in need—can access amenities and participate in our society and economy. Which were the 4 areas that Singapore transport planners </w:t>
      </w:r>
      <w:r w:rsidR="0056101B" w:rsidRPr="00D23793">
        <w:rPr>
          <w:rFonts w:ascii="Calibri" w:hAnsi="Calibri"/>
          <w:sz w:val="22"/>
          <w:szCs w:val="22"/>
        </w:rPr>
        <w:t>focused</w:t>
      </w:r>
      <w:r w:rsidRPr="00D23793">
        <w:rPr>
          <w:rFonts w:ascii="Calibri" w:hAnsi="Calibri"/>
          <w:sz w:val="22"/>
          <w:szCs w:val="22"/>
        </w:rPr>
        <w:t xml:space="preserve"> on to ensure the fulfilment of this role?</w:t>
      </w:r>
    </w:p>
    <w:p w14:paraId="04584F5B" w14:textId="6BC8D67D" w:rsidR="0056101B" w:rsidRPr="0056101B" w:rsidRDefault="0056101B" w:rsidP="00E40306">
      <w:pPr>
        <w:pStyle w:val="ListParagraph"/>
        <w:keepNext/>
        <w:numPr>
          <w:ilvl w:val="0"/>
          <w:numId w:val="14"/>
        </w:numPr>
        <w:ind w:left="993"/>
        <w:jc w:val="both"/>
        <w:rPr>
          <w:rFonts w:ascii="Calibri" w:hAnsi="Calibri"/>
          <w:sz w:val="22"/>
          <w:szCs w:val="22"/>
        </w:rPr>
      </w:pPr>
      <w:r w:rsidRPr="0056101B">
        <w:rPr>
          <w:rFonts w:ascii="Calibri" w:hAnsi="Calibri"/>
          <w:sz w:val="22"/>
          <w:szCs w:val="22"/>
        </w:rPr>
        <w:t>Ensuring greater accessibility – improving mobility for seniors and the less mobile</w:t>
      </w:r>
    </w:p>
    <w:p w14:paraId="4AE90C3B" w14:textId="0B41A99D" w:rsidR="0056101B" w:rsidRPr="0056101B" w:rsidRDefault="0056101B" w:rsidP="00E40306">
      <w:pPr>
        <w:pStyle w:val="ListParagraph"/>
        <w:keepNext/>
        <w:numPr>
          <w:ilvl w:val="0"/>
          <w:numId w:val="14"/>
        </w:numPr>
        <w:ind w:left="993"/>
        <w:jc w:val="both"/>
        <w:rPr>
          <w:rFonts w:ascii="Calibri" w:hAnsi="Calibri"/>
          <w:sz w:val="22"/>
          <w:szCs w:val="22"/>
        </w:rPr>
      </w:pPr>
      <w:r w:rsidRPr="0056101B">
        <w:rPr>
          <w:rFonts w:ascii="Calibri" w:hAnsi="Calibri"/>
          <w:sz w:val="22"/>
          <w:szCs w:val="22"/>
        </w:rPr>
        <w:t>Fine tuning road usage charges</w:t>
      </w:r>
    </w:p>
    <w:p w14:paraId="698719C9" w14:textId="59CD907F" w:rsidR="0056101B" w:rsidRPr="0056101B" w:rsidRDefault="0056101B" w:rsidP="00E40306">
      <w:pPr>
        <w:pStyle w:val="ListParagraph"/>
        <w:keepNext/>
        <w:numPr>
          <w:ilvl w:val="0"/>
          <w:numId w:val="14"/>
        </w:numPr>
        <w:ind w:left="993"/>
        <w:jc w:val="both"/>
        <w:rPr>
          <w:rFonts w:ascii="Calibri" w:hAnsi="Calibri"/>
          <w:sz w:val="22"/>
          <w:szCs w:val="22"/>
        </w:rPr>
      </w:pPr>
      <w:r w:rsidRPr="0056101B">
        <w:rPr>
          <w:rFonts w:ascii="Calibri" w:hAnsi="Calibri"/>
          <w:sz w:val="22"/>
          <w:szCs w:val="22"/>
        </w:rPr>
        <w:t>Facilitating cycling</w:t>
      </w:r>
    </w:p>
    <w:p w14:paraId="7EF51280" w14:textId="13AA9C52" w:rsidR="0056101B" w:rsidRPr="0056101B" w:rsidRDefault="0056101B" w:rsidP="00E40306">
      <w:pPr>
        <w:pStyle w:val="ListParagraph"/>
        <w:keepNext/>
        <w:numPr>
          <w:ilvl w:val="0"/>
          <w:numId w:val="14"/>
        </w:numPr>
        <w:ind w:left="993"/>
        <w:jc w:val="both"/>
        <w:rPr>
          <w:rFonts w:ascii="Calibri" w:hAnsi="Calibri"/>
          <w:sz w:val="22"/>
          <w:szCs w:val="22"/>
        </w:rPr>
      </w:pPr>
      <w:r w:rsidRPr="0056101B">
        <w:rPr>
          <w:rFonts w:ascii="Calibri" w:hAnsi="Calibri"/>
          <w:sz w:val="22"/>
          <w:szCs w:val="22"/>
        </w:rPr>
        <w:t>Promoting environmental sustainability</w:t>
      </w:r>
    </w:p>
    <w:p w14:paraId="692D83B2" w14:textId="45D0EB98" w:rsidR="0056101B" w:rsidRDefault="0056101B" w:rsidP="00E40306">
      <w:pPr>
        <w:pStyle w:val="ListParagraph"/>
        <w:keepNext/>
        <w:numPr>
          <w:ilvl w:val="0"/>
          <w:numId w:val="14"/>
        </w:numPr>
        <w:ind w:left="993"/>
        <w:jc w:val="both"/>
        <w:rPr>
          <w:rFonts w:ascii="Calibri" w:hAnsi="Calibri"/>
          <w:sz w:val="22"/>
          <w:szCs w:val="22"/>
        </w:rPr>
      </w:pPr>
      <w:r w:rsidRPr="0056101B">
        <w:rPr>
          <w:rFonts w:ascii="Calibri" w:hAnsi="Calibri"/>
          <w:sz w:val="22"/>
          <w:szCs w:val="22"/>
        </w:rPr>
        <w:t>Engaging the community</w:t>
      </w:r>
    </w:p>
    <w:p w14:paraId="7AEAF291" w14:textId="77777777" w:rsidR="0056101B" w:rsidRPr="0056101B" w:rsidRDefault="0056101B" w:rsidP="0056101B">
      <w:pPr>
        <w:keepNext/>
        <w:jc w:val="both"/>
        <w:rPr>
          <w:rFonts w:ascii="Calibri" w:hAnsi="Calibri"/>
          <w:sz w:val="22"/>
          <w:szCs w:val="22"/>
        </w:rPr>
      </w:pPr>
    </w:p>
    <w:p w14:paraId="2D870134" w14:textId="7493A529"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w:t>
      </w:r>
      <w:r w:rsidR="00D23793" w:rsidRPr="00D23793">
        <w:rPr>
          <w:rFonts w:ascii="Calibri" w:hAnsi="Calibri"/>
          <w:sz w:val="22"/>
          <w:szCs w:val="22"/>
        </w:rPr>
        <w:t>), (</w:t>
      </w:r>
      <w:r>
        <w:rPr>
          <w:rFonts w:ascii="Calibri" w:hAnsi="Calibri"/>
          <w:sz w:val="22"/>
          <w:szCs w:val="22"/>
        </w:rPr>
        <w:t>II), (III) &amp; (IV</w:t>
      </w:r>
      <w:r w:rsidR="00D23793" w:rsidRPr="00D23793">
        <w:rPr>
          <w:rFonts w:ascii="Calibri" w:hAnsi="Calibri"/>
          <w:sz w:val="22"/>
          <w:szCs w:val="22"/>
        </w:rPr>
        <w:t>)</w:t>
      </w:r>
    </w:p>
    <w:p w14:paraId="2F45E34F" w14:textId="61DDAB3D"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8571A2">
        <w:rPr>
          <w:rFonts w:ascii="Calibri" w:hAnsi="Calibri"/>
          <w:sz w:val="22"/>
          <w:szCs w:val="22"/>
        </w:rPr>
        <w:t>II</w:t>
      </w:r>
      <w:r w:rsidRPr="00D23793">
        <w:rPr>
          <w:rFonts w:ascii="Calibri" w:hAnsi="Calibri"/>
          <w:sz w:val="22"/>
          <w:szCs w:val="22"/>
        </w:rPr>
        <w:t>), (</w:t>
      </w:r>
      <w:r w:rsidR="008571A2">
        <w:rPr>
          <w:rFonts w:ascii="Calibri" w:hAnsi="Calibri"/>
          <w:sz w:val="22"/>
          <w:szCs w:val="22"/>
        </w:rPr>
        <w:t>III</w:t>
      </w:r>
      <w:r w:rsidRPr="00D23793">
        <w:rPr>
          <w:rFonts w:ascii="Calibri" w:hAnsi="Calibri"/>
          <w:sz w:val="22"/>
          <w:szCs w:val="22"/>
        </w:rPr>
        <w:t>), (</w:t>
      </w:r>
      <w:r w:rsidR="008571A2">
        <w:rPr>
          <w:rFonts w:ascii="Calibri" w:hAnsi="Calibri"/>
          <w:sz w:val="22"/>
          <w:szCs w:val="22"/>
        </w:rPr>
        <w:t>IV</w:t>
      </w:r>
      <w:r w:rsidRPr="00D23793">
        <w:rPr>
          <w:rFonts w:ascii="Calibri" w:hAnsi="Calibri"/>
          <w:sz w:val="22"/>
          <w:szCs w:val="22"/>
        </w:rPr>
        <w:t>) &amp; (</w:t>
      </w:r>
      <w:r w:rsidR="008571A2">
        <w:rPr>
          <w:rFonts w:ascii="Calibri" w:hAnsi="Calibri"/>
          <w:sz w:val="22"/>
          <w:szCs w:val="22"/>
        </w:rPr>
        <w:t>V</w:t>
      </w:r>
      <w:r w:rsidRPr="00D23793">
        <w:rPr>
          <w:rFonts w:ascii="Calibri" w:hAnsi="Calibri"/>
          <w:sz w:val="22"/>
          <w:szCs w:val="22"/>
        </w:rPr>
        <w:t>)</w:t>
      </w:r>
    </w:p>
    <w:p w14:paraId="272E291D" w14:textId="36F92FE5" w:rsidR="00D23793" w:rsidRPr="0056101B"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highlight w:val="yellow"/>
        </w:rPr>
        <w:t>(I), (III), (IV) &amp; (V</w:t>
      </w:r>
      <w:r w:rsidR="00D23793" w:rsidRPr="0056101B">
        <w:rPr>
          <w:rFonts w:ascii="Calibri" w:hAnsi="Calibri"/>
          <w:sz w:val="22"/>
          <w:szCs w:val="22"/>
          <w:highlight w:val="yellow"/>
        </w:rPr>
        <w:t>)</w:t>
      </w:r>
    </w:p>
    <w:p w14:paraId="30EC0817" w14:textId="7F19C8FB"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 (II), (IV) &amp; (V</w:t>
      </w:r>
      <w:r w:rsidR="00D23793" w:rsidRPr="00D23793">
        <w:rPr>
          <w:rFonts w:ascii="Calibri" w:hAnsi="Calibri"/>
          <w:sz w:val="22"/>
          <w:szCs w:val="22"/>
        </w:rPr>
        <w:t>)</w:t>
      </w:r>
    </w:p>
    <w:p w14:paraId="69FF29ED" w14:textId="3E4A6B5D"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 (II), (III) &amp; (V</w:t>
      </w:r>
      <w:r w:rsidR="00D23793" w:rsidRPr="00D23793">
        <w:rPr>
          <w:rFonts w:ascii="Calibri" w:hAnsi="Calibri"/>
          <w:sz w:val="22"/>
          <w:szCs w:val="22"/>
        </w:rPr>
        <w:t>)</w:t>
      </w:r>
    </w:p>
    <w:p w14:paraId="7CF8658D" w14:textId="77777777" w:rsidR="00D23793" w:rsidRPr="00D23793" w:rsidRDefault="00D23793" w:rsidP="00D77437">
      <w:pPr>
        <w:pStyle w:val="ListParagraph"/>
        <w:ind w:left="1080"/>
        <w:jc w:val="both"/>
        <w:rPr>
          <w:rFonts w:ascii="Calibri" w:hAnsi="Calibri"/>
          <w:sz w:val="22"/>
          <w:szCs w:val="22"/>
        </w:rPr>
      </w:pPr>
    </w:p>
    <w:p w14:paraId="3C97590B" w14:textId="77777777" w:rsidR="00D23793" w:rsidRPr="00D23793" w:rsidRDefault="00D23793" w:rsidP="00D77437">
      <w:pPr>
        <w:pStyle w:val="ListParagraph"/>
        <w:ind w:left="360"/>
        <w:jc w:val="both"/>
        <w:rPr>
          <w:rFonts w:ascii="Calibri" w:hAnsi="Calibri"/>
          <w:sz w:val="22"/>
          <w:szCs w:val="22"/>
        </w:rPr>
      </w:pPr>
    </w:p>
    <w:p w14:paraId="153FCDA5" w14:textId="5DA5F78A" w:rsidR="00D23793" w:rsidRDefault="00D23793" w:rsidP="00E40306">
      <w:pPr>
        <w:pStyle w:val="ListParagraph"/>
        <w:numPr>
          <w:ilvl w:val="0"/>
          <w:numId w:val="7"/>
        </w:numPr>
        <w:ind w:left="360"/>
        <w:jc w:val="both"/>
        <w:rPr>
          <w:rFonts w:ascii="Calibri" w:hAnsi="Calibri"/>
          <w:sz w:val="22"/>
          <w:szCs w:val="22"/>
        </w:rPr>
      </w:pPr>
      <w:r w:rsidRPr="00D23793">
        <w:rPr>
          <w:rFonts w:ascii="Calibri" w:hAnsi="Calibri"/>
          <w:sz w:val="22"/>
          <w:szCs w:val="22"/>
        </w:rPr>
        <w:t>What are some the issues and challenges faced in operating Singapore’s MRT network?</w:t>
      </w:r>
    </w:p>
    <w:p w14:paraId="4F404407" w14:textId="77777777" w:rsidR="0056101B" w:rsidRPr="0056101B" w:rsidRDefault="0056101B" w:rsidP="00E40306">
      <w:pPr>
        <w:pStyle w:val="ListParagraph"/>
        <w:numPr>
          <w:ilvl w:val="0"/>
          <w:numId w:val="15"/>
        </w:numPr>
        <w:ind w:left="993"/>
        <w:jc w:val="both"/>
        <w:rPr>
          <w:rFonts w:ascii="Calibri" w:hAnsi="Calibri"/>
          <w:sz w:val="22"/>
          <w:szCs w:val="22"/>
        </w:rPr>
      </w:pPr>
      <w:r w:rsidRPr="0056101B">
        <w:rPr>
          <w:rFonts w:ascii="Calibri" w:hAnsi="Calibri"/>
          <w:sz w:val="22"/>
          <w:szCs w:val="22"/>
        </w:rPr>
        <w:t>To be able to cope with peak hour demands (morning and evening rush hour)</w:t>
      </w:r>
    </w:p>
    <w:p w14:paraId="6F7E94E9" w14:textId="77777777" w:rsidR="0056101B" w:rsidRPr="0056101B" w:rsidRDefault="0056101B" w:rsidP="00E40306">
      <w:pPr>
        <w:pStyle w:val="ListParagraph"/>
        <w:numPr>
          <w:ilvl w:val="0"/>
          <w:numId w:val="15"/>
        </w:numPr>
        <w:ind w:left="993"/>
        <w:jc w:val="both"/>
        <w:rPr>
          <w:rFonts w:ascii="Calibri" w:hAnsi="Calibri"/>
          <w:sz w:val="22"/>
          <w:szCs w:val="22"/>
        </w:rPr>
      </w:pPr>
      <w:r w:rsidRPr="0056101B">
        <w:rPr>
          <w:rFonts w:ascii="Calibri" w:hAnsi="Calibri"/>
          <w:sz w:val="22"/>
          <w:szCs w:val="22"/>
        </w:rPr>
        <w:t>To have adequate and competent staff to manage the demand and supply</w:t>
      </w:r>
    </w:p>
    <w:p w14:paraId="66239CB6" w14:textId="77777777" w:rsidR="0056101B" w:rsidRPr="0056101B" w:rsidRDefault="0056101B" w:rsidP="00E40306">
      <w:pPr>
        <w:pStyle w:val="ListParagraph"/>
        <w:numPr>
          <w:ilvl w:val="0"/>
          <w:numId w:val="15"/>
        </w:numPr>
        <w:ind w:left="993"/>
        <w:jc w:val="both"/>
        <w:rPr>
          <w:rFonts w:ascii="Calibri" w:hAnsi="Calibri"/>
          <w:sz w:val="22"/>
          <w:szCs w:val="22"/>
        </w:rPr>
      </w:pPr>
      <w:r w:rsidRPr="0056101B">
        <w:rPr>
          <w:rFonts w:ascii="Calibri" w:hAnsi="Calibri"/>
          <w:sz w:val="22"/>
          <w:szCs w:val="22"/>
        </w:rPr>
        <w:t xml:space="preserve">To have sufficient number of operable trains running and at frequent intervals (less than two </w:t>
      </w:r>
      <w:proofErr w:type="gramStart"/>
      <w:r w:rsidRPr="0056101B">
        <w:rPr>
          <w:rFonts w:ascii="Calibri" w:hAnsi="Calibri"/>
          <w:sz w:val="22"/>
          <w:szCs w:val="22"/>
        </w:rPr>
        <w:t>minutes</w:t>
      </w:r>
      <w:proofErr w:type="gramEnd"/>
      <w:r w:rsidRPr="0056101B">
        <w:rPr>
          <w:rFonts w:ascii="Calibri" w:hAnsi="Calibri"/>
          <w:sz w:val="22"/>
          <w:szCs w:val="22"/>
        </w:rPr>
        <w:t xml:space="preserve"> headway)</w:t>
      </w:r>
    </w:p>
    <w:p w14:paraId="7F3FEBDF" w14:textId="77777777" w:rsidR="0056101B" w:rsidRPr="0056101B" w:rsidRDefault="0056101B" w:rsidP="00E40306">
      <w:pPr>
        <w:pStyle w:val="ListParagraph"/>
        <w:numPr>
          <w:ilvl w:val="0"/>
          <w:numId w:val="15"/>
        </w:numPr>
        <w:ind w:left="993"/>
        <w:jc w:val="both"/>
        <w:rPr>
          <w:rFonts w:ascii="Calibri" w:hAnsi="Calibri"/>
          <w:sz w:val="22"/>
          <w:szCs w:val="22"/>
        </w:rPr>
      </w:pPr>
      <w:r w:rsidRPr="0056101B">
        <w:rPr>
          <w:rFonts w:ascii="Calibri" w:hAnsi="Calibri"/>
          <w:sz w:val="22"/>
          <w:szCs w:val="22"/>
        </w:rPr>
        <w:t>To adequately provide wireless broadband connectivity for commuters</w:t>
      </w:r>
    </w:p>
    <w:p w14:paraId="5248D095" w14:textId="77777777" w:rsidR="0056101B" w:rsidRPr="0056101B" w:rsidRDefault="0056101B" w:rsidP="00E40306">
      <w:pPr>
        <w:pStyle w:val="ListParagraph"/>
        <w:numPr>
          <w:ilvl w:val="0"/>
          <w:numId w:val="15"/>
        </w:numPr>
        <w:ind w:left="993"/>
        <w:jc w:val="both"/>
        <w:rPr>
          <w:rFonts w:ascii="Calibri" w:hAnsi="Calibri"/>
          <w:sz w:val="22"/>
          <w:szCs w:val="22"/>
        </w:rPr>
      </w:pPr>
      <w:r w:rsidRPr="0056101B">
        <w:rPr>
          <w:rFonts w:ascii="Calibri" w:hAnsi="Calibri"/>
          <w:sz w:val="22"/>
          <w:szCs w:val="22"/>
        </w:rPr>
        <w:t>To correctly deploy staff at critical locations to respond to any system failure</w:t>
      </w:r>
    </w:p>
    <w:p w14:paraId="43165149" w14:textId="77777777" w:rsidR="0056101B" w:rsidRPr="0056101B" w:rsidRDefault="0056101B" w:rsidP="0056101B">
      <w:pPr>
        <w:jc w:val="both"/>
        <w:rPr>
          <w:rFonts w:ascii="Calibri" w:hAnsi="Calibri"/>
          <w:sz w:val="22"/>
          <w:szCs w:val="22"/>
        </w:rPr>
      </w:pPr>
    </w:p>
    <w:p w14:paraId="4BC0F3D4" w14:textId="660312E1"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w:t>
      </w:r>
      <w:r w:rsidR="00D23793" w:rsidRPr="00D23793">
        <w:rPr>
          <w:rFonts w:ascii="Calibri" w:hAnsi="Calibri"/>
          <w:sz w:val="22"/>
          <w:szCs w:val="22"/>
        </w:rPr>
        <w:t>), (</w:t>
      </w:r>
      <w:r>
        <w:rPr>
          <w:rFonts w:ascii="Calibri" w:hAnsi="Calibri"/>
          <w:sz w:val="22"/>
          <w:szCs w:val="22"/>
        </w:rPr>
        <w:t>II</w:t>
      </w:r>
      <w:r w:rsidR="00D23793" w:rsidRPr="00D23793">
        <w:rPr>
          <w:rFonts w:ascii="Calibri" w:hAnsi="Calibri"/>
          <w:sz w:val="22"/>
          <w:szCs w:val="22"/>
        </w:rPr>
        <w:t>), (</w:t>
      </w:r>
      <w:r>
        <w:rPr>
          <w:rFonts w:ascii="Calibri" w:hAnsi="Calibri"/>
          <w:sz w:val="22"/>
          <w:szCs w:val="22"/>
        </w:rPr>
        <w:t>III) &amp; (IV</w:t>
      </w:r>
      <w:r w:rsidR="00D23793" w:rsidRPr="00D23793">
        <w:rPr>
          <w:rFonts w:ascii="Calibri" w:hAnsi="Calibri"/>
          <w:sz w:val="22"/>
          <w:szCs w:val="22"/>
        </w:rPr>
        <w:t>)</w:t>
      </w:r>
    </w:p>
    <w:p w14:paraId="4456F165" w14:textId="00D40D2F"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(II), (III), (IV) &amp; (V</w:t>
      </w:r>
      <w:r w:rsidR="00D23793" w:rsidRPr="00D23793">
        <w:rPr>
          <w:rFonts w:ascii="Calibri" w:hAnsi="Calibri"/>
          <w:sz w:val="22"/>
          <w:szCs w:val="22"/>
        </w:rPr>
        <w:t>)</w:t>
      </w:r>
    </w:p>
    <w:p w14:paraId="56778050" w14:textId="2522B087"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(III), (IV) &amp; (V</w:t>
      </w:r>
      <w:r w:rsidR="00D23793" w:rsidRPr="00D23793">
        <w:rPr>
          <w:rFonts w:ascii="Calibri" w:hAnsi="Calibri"/>
          <w:sz w:val="22"/>
          <w:szCs w:val="22"/>
        </w:rPr>
        <w:t>)</w:t>
      </w:r>
    </w:p>
    <w:p w14:paraId="418267FC" w14:textId="6508B6E2" w:rsidR="00D23793" w:rsidRPr="0056101B"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highlight w:val="yellow"/>
        </w:rPr>
        <w:t>(I), (II), (III) &amp; (V</w:t>
      </w:r>
      <w:r w:rsidR="00D23793" w:rsidRPr="0056101B">
        <w:rPr>
          <w:rFonts w:ascii="Calibri" w:hAnsi="Calibri"/>
          <w:sz w:val="22"/>
          <w:szCs w:val="22"/>
          <w:highlight w:val="yellow"/>
        </w:rPr>
        <w:t>)</w:t>
      </w:r>
    </w:p>
    <w:p w14:paraId="42DC101B" w14:textId="1672BF09"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 (III), (IV) &amp; (V</w:t>
      </w:r>
      <w:r w:rsidR="00D23793" w:rsidRPr="00D23793">
        <w:rPr>
          <w:rFonts w:ascii="Calibri" w:hAnsi="Calibri"/>
          <w:sz w:val="22"/>
          <w:szCs w:val="22"/>
        </w:rPr>
        <w:t>)</w:t>
      </w:r>
    </w:p>
    <w:p w14:paraId="0F62A252" w14:textId="77777777" w:rsidR="00D23793" w:rsidRPr="00D23793" w:rsidRDefault="00D23793" w:rsidP="0056101B">
      <w:pPr>
        <w:pStyle w:val="ListParagraph"/>
        <w:ind w:left="1080"/>
        <w:jc w:val="both"/>
        <w:rPr>
          <w:rFonts w:ascii="Calibri" w:hAnsi="Calibri"/>
          <w:sz w:val="22"/>
          <w:szCs w:val="22"/>
        </w:rPr>
      </w:pPr>
    </w:p>
    <w:p w14:paraId="58F1B142" w14:textId="77777777" w:rsidR="00D23793" w:rsidRPr="00D23793" w:rsidRDefault="00D23793" w:rsidP="00D77437">
      <w:pPr>
        <w:pStyle w:val="ListParagraph"/>
        <w:ind w:left="360"/>
        <w:jc w:val="both"/>
        <w:rPr>
          <w:rFonts w:ascii="Calibri" w:hAnsi="Calibri"/>
          <w:sz w:val="22"/>
          <w:szCs w:val="22"/>
        </w:rPr>
      </w:pPr>
    </w:p>
    <w:p w14:paraId="41FAE476" w14:textId="0E160DEA" w:rsidR="0056101B" w:rsidRPr="0056101B" w:rsidRDefault="00D23793" w:rsidP="00E40306">
      <w:pPr>
        <w:pStyle w:val="ListParagraph"/>
        <w:numPr>
          <w:ilvl w:val="0"/>
          <w:numId w:val="7"/>
        </w:numPr>
        <w:ind w:left="360"/>
        <w:jc w:val="both"/>
        <w:rPr>
          <w:rFonts w:ascii="Calibri" w:hAnsi="Calibri"/>
          <w:sz w:val="22"/>
          <w:szCs w:val="22"/>
        </w:rPr>
      </w:pPr>
      <w:r w:rsidRPr="00D23793">
        <w:rPr>
          <w:rFonts w:ascii="Calibri" w:hAnsi="Calibri"/>
          <w:sz w:val="22"/>
          <w:szCs w:val="22"/>
        </w:rPr>
        <w:lastRenderedPageBreak/>
        <w:t xml:space="preserve">With the MRT operating at such high frequencies and long hours, the train, track and </w:t>
      </w:r>
      <w:proofErr w:type="spellStart"/>
      <w:r w:rsidRPr="00D23793">
        <w:rPr>
          <w:rFonts w:ascii="Calibri" w:hAnsi="Calibri"/>
          <w:sz w:val="22"/>
          <w:szCs w:val="22"/>
        </w:rPr>
        <w:t>signalling</w:t>
      </w:r>
      <w:proofErr w:type="spellEnd"/>
      <w:r w:rsidRPr="00D23793">
        <w:rPr>
          <w:rFonts w:ascii="Calibri" w:hAnsi="Calibri"/>
          <w:sz w:val="22"/>
          <w:szCs w:val="22"/>
        </w:rPr>
        <w:t xml:space="preserve"> systems would require periodic servicing and maintenance. What are some of these servicing and maintenance </w:t>
      </w:r>
      <w:proofErr w:type="spellStart"/>
      <w:r w:rsidRPr="00D23793">
        <w:rPr>
          <w:rFonts w:ascii="Calibri" w:hAnsi="Calibri"/>
          <w:sz w:val="22"/>
          <w:szCs w:val="22"/>
        </w:rPr>
        <w:t>programmes</w:t>
      </w:r>
      <w:proofErr w:type="spellEnd"/>
      <w:r w:rsidRPr="00D23793">
        <w:rPr>
          <w:rFonts w:ascii="Calibri" w:hAnsi="Calibri"/>
          <w:sz w:val="22"/>
          <w:szCs w:val="22"/>
        </w:rPr>
        <w:t xml:space="preserve"> that have been deployed in Singapore?</w:t>
      </w:r>
    </w:p>
    <w:p w14:paraId="511B4BD9" w14:textId="77777777" w:rsidR="0056101B" w:rsidRPr="0056101B" w:rsidRDefault="0056101B" w:rsidP="00E40306">
      <w:pPr>
        <w:pStyle w:val="ListParagraph"/>
        <w:numPr>
          <w:ilvl w:val="0"/>
          <w:numId w:val="16"/>
        </w:numPr>
        <w:ind w:left="993"/>
        <w:jc w:val="both"/>
        <w:rPr>
          <w:rFonts w:ascii="Calibri" w:hAnsi="Calibri"/>
          <w:sz w:val="22"/>
          <w:szCs w:val="22"/>
        </w:rPr>
      </w:pPr>
      <w:r w:rsidRPr="0056101B">
        <w:rPr>
          <w:rFonts w:ascii="Calibri" w:hAnsi="Calibri"/>
          <w:sz w:val="22"/>
          <w:szCs w:val="22"/>
        </w:rPr>
        <w:t>Preventive Maintenance</w:t>
      </w:r>
    </w:p>
    <w:p w14:paraId="1F399A87" w14:textId="77777777" w:rsidR="0056101B" w:rsidRPr="0056101B" w:rsidRDefault="0056101B" w:rsidP="00E40306">
      <w:pPr>
        <w:pStyle w:val="ListParagraph"/>
        <w:numPr>
          <w:ilvl w:val="0"/>
          <w:numId w:val="16"/>
        </w:numPr>
        <w:ind w:left="993"/>
        <w:jc w:val="both"/>
        <w:rPr>
          <w:rFonts w:ascii="Calibri" w:hAnsi="Calibri"/>
          <w:sz w:val="22"/>
          <w:szCs w:val="22"/>
        </w:rPr>
      </w:pPr>
      <w:r w:rsidRPr="0056101B">
        <w:rPr>
          <w:rFonts w:ascii="Calibri" w:hAnsi="Calibri"/>
          <w:sz w:val="22"/>
          <w:szCs w:val="22"/>
        </w:rPr>
        <w:t>Corrective Maintenance</w:t>
      </w:r>
    </w:p>
    <w:p w14:paraId="7FE9E696" w14:textId="77777777" w:rsidR="0056101B" w:rsidRPr="0056101B" w:rsidRDefault="0056101B" w:rsidP="00E40306">
      <w:pPr>
        <w:pStyle w:val="ListParagraph"/>
        <w:numPr>
          <w:ilvl w:val="0"/>
          <w:numId w:val="16"/>
        </w:numPr>
        <w:ind w:left="993"/>
        <w:jc w:val="both"/>
        <w:rPr>
          <w:rFonts w:ascii="Calibri" w:hAnsi="Calibri"/>
          <w:sz w:val="22"/>
          <w:szCs w:val="22"/>
        </w:rPr>
      </w:pPr>
      <w:r w:rsidRPr="0056101B">
        <w:rPr>
          <w:rFonts w:ascii="Calibri" w:hAnsi="Calibri"/>
          <w:sz w:val="22"/>
          <w:szCs w:val="22"/>
        </w:rPr>
        <w:t>Predictive Maintenance with Condition Monitoring Tools</w:t>
      </w:r>
    </w:p>
    <w:p w14:paraId="4B3FF583" w14:textId="77777777" w:rsidR="0056101B" w:rsidRPr="0056101B" w:rsidRDefault="0056101B" w:rsidP="00E40306">
      <w:pPr>
        <w:pStyle w:val="ListParagraph"/>
        <w:numPr>
          <w:ilvl w:val="0"/>
          <w:numId w:val="16"/>
        </w:numPr>
        <w:ind w:left="993"/>
        <w:jc w:val="both"/>
        <w:rPr>
          <w:rFonts w:ascii="Calibri" w:hAnsi="Calibri"/>
          <w:sz w:val="22"/>
          <w:szCs w:val="22"/>
        </w:rPr>
      </w:pPr>
      <w:r w:rsidRPr="0056101B">
        <w:rPr>
          <w:rFonts w:ascii="Calibri" w:hAnsi="Calibri"/>
          <w:sz w:val="22"/>
          <w:szCs w:val="22"/>
        </w:rPr>
        <w:t>Periodic Equipment and Systems Overhaul</w:t>
      </w:r>
    </w:p>
    <w:p w14:paraId="6FBA8784" w14:textId="77777777" w:rsidR="0056101B" w:rsidRPr="0056101B" w:rsidRDefault="0056101B" w:rsidP="00E40306">
      <w:pPr>
        <w:pStyle w:val="ListParagraph"/>
        <w:numPr>
          <w:ilvl w:val="0"/>
          <w:numId w:val="16"/>
        </w:numPr>
        <w:ind w:left="993"/>
        <w:jc w:val="both"/>
        <w:rPr>
          <w:rFonts w:ascii="Calibri" w:hAnsi="Calibri"/>
          <w:sz w:val="22"/>
          <w:szCs w:val="22"/>
        </w:rPr>
      </w:pPr>
      <w:r w:rsidRPr="0056101B">
        <w:rPr>
          <w:rFonts w:ascii="Calibri" w:hAnsi="Calibri"/>
          <w:sz w:val="22"/>
          <w:szCs w:val="22"/>
        </w:rPr>
        <w:t xml:space="preserve">Mid-Life Refurbishment </w:t>
      </w:r>
      <w:proofErr w:type="spellStart"/>
      <w:r w:rsidRPr="0056101B">
        <w:rPr>
          <w:rFonts w:ascii="Calibri" w:hAnsi="Calibri"/>
          <w:sz w:val="22"/>
          <w:szCs w:val="22"/>
        </w:rPr>
        <w:t>Programme</w:t>
      </w:r>
      <w:proofErr w:type="spellEnd"/>
    </w:p>
    <w:p w14:paraId="717D4B5A" w14:textId="77777777" w:rsidR="0056101B" w:rsidRPr="0056101B" w:rsidRDefault="0056101B" w:rsidP="0056101B">
      <w:pPr>
        <w:jc w:val="both"/>
        <w:rPr>
          <w:rFonts w:ascii="Calibri" w:hAnsi="Calibri"/>
          <w:sz w:val="22"/>
          <w:szCs w:val="22"/>
        </w:rPr>
      </w:pPr>
    </w:p>
    <w:p w14:paraId="280778ED" w14:textId="1A9DE131"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8571A2">
        <w:rPr>
          <w:rFonts w:ascii="Calibri" w:hAnsi="Calibri"/>
          <w:sz w:val="22"/>
          <w:szCs w:val="22"/>
        </w:rPr>
        <w:t>I</w:t>
      </w:r>
      <w:r w:rsidRPr="00D23793">
        <w:rPr>
          <w:rFonts w:ascii="Calibri" w:hAnsi="Calibri"/>
          <w:sz w:val="22"/>
          <w:szCs w:val="22"/>
        </w:rPr>
        <w:t>), (</w:t>
      </w:r>
      <w:r w:rsidR="008571A2">
        <w:rPr>
          <w:rFonts w:ascii="Calibri" w:hAnsi="Calibri"/>
          <w:sz w:val="22"/>
          <w:szCs w:val="22"/>
        </w:rPr>
        <w:t>II</w:t>
      </w:r>
      <w:r w:rsidRPr="00D23793">
        <w:rPr>
          <w:rFonts w:ascii="Calibri" w:hAnsi="Calibri"/>
          <w:sz w:val="22"/>
          <w:szCs w:val="22"/>
        </w:rPr>
        <w:t>), (</w:t>
      </w:r>
      <w:r w:rsidR="008571A2">
        <w:rPr>
          <w:rFonts w:ascii="Calibri" w:hAnsi="Calibri"/>
          <w:sz w:val="22"/>
          <w:szCs w:val="22"/>
        </w:rPr>
        <w:t>IV) &amp; (V</w:t>
      </w:r>
      <w:r w:rsidRPr="00D23793">
        <w:rPr>
          <w:rFonts w:ascii="Calibri" w:hAnsi="Calibri"/>
          <w:sz w:val="22"/>
          <w:szCs w:val="22"/>
        </w:rPr>
        <w:t>)</w:t>
      </w:r>
    </w:p>
    <w:p w14:paraId="41B6E142" w14:textId="55B440EE" w:rsidR="00D23793" w:rsidRPr="0056101B"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highlight w:val="yellow"/>
        </w:rPr>
        <w:t>(I), (II), (III), (IV) &amp; (V</w:t>
      </w:r>
      <w:r w:rsidR="00D23793" w:rsidRPr="0056101B">
        <w:rPr>
          <w:rFonts w:ascii="Calibri" w:hAnsi="Calibri"/>
          <w:sz w:val="22"/>
          <w:szCs w:val="22"/>
          <w:highlight w:val="yellow"/>
        </w:rPr>
        <w:t>)</w:t>
      </w:r>
    </w:p>
    <w:p w14:paraId="1FEC6D8E" w14:textId="3663859A"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(III), (IV) &amp; (V</w:t>
      </w:r>
      <w:r w:rsidR="00D23793" w:rsidRPr="00D23793">
        <w:rPr>
          <w:rFonts w:ascii="Calibri" w:hAnsi="Calibri"/>
          <w:sz w:val="22"/>
          <w:szCs w:val="22"/>
        </w:rPr>
        <w:t>)</w:t>
      </w:r>
    </w:p>
    <w:p w14:paraId="4C33AC7D" w14:textId="51C2690A"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w:t>
      </w:r>
      <w:r w:rsidR="00D23793" w:rsidRPr="00D23793">
        <w:rPr>
          <w:rFonts w:ascii="Calibri" w:hAnsi="Calibri"/>
          <w:sz w:val="22"/>
          <w:szCs w:val="22"/>
        </w:rPr>
        <w:t>), (</w:t>
      </w:r>
      <w:r>
        <w:rPr>
          <w:rFonts w:ascii="Calibri" w:hAnsi="Calibri"/>
          <w:sz w:val="22"/>
          <w:szCs w:val="22"/>
        </w:rPr>
        <w:t>II</w:t>
      </w:r>
      <w:r w:rsidR="00D23793" w:rsidRPr="00D23793">
        <w:rPr>
          <w:rFonts w:ascii="Calibri" w:hAnsi="Calibri"/>
          <w:sz w:val="22"/>
          <w:szCs w:val="22"/>
        </w:rPr>
        <w:t xml:space="preserve">) </w:t>
      </w:r>
      <w:r>
        <w:rPr>
          <w:rFonts w:ascii="Calibri" w:hAnsi="Calibri"/>
          <w:sz w:val="22"/>
          <w:szCs w:val="22"/>
        </w:rPr>
        <w:t>&amp; (V</w:t>
      </w:r>
      <w:r w:rsidR="00D23793" w:rsidRPr="00D23793">
        <w:rPr>
          <w:rFonts w:ascii="Calibri" w:hAnsi="Calibri"/>
          <w:sz w:val="22"/>
          <w:szCs w:val="22"/>
        </w:rPr>
        <w:t>)</w:t>
      </w:r>
    </w:p>
    <w:p w14:paraId="756D1152" w14:textId="757F0C6B"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(II), (III), (IV) &amp; (V</w:t>
      </w:r>
      <w:r w:rsidR="00D23793" w:rsidRPr="00D23793">
        <w:rPr>
          <w:rFonts w:ascii="Calibri" w:hAnsi="Calibri"/>
          <w:sz w:val="22"/>
          <w:szCs w:val="22"/>
        </w:rPr>
        <w:t>)</w:t>
      </w:r>
    </w:p>
    <w:p w14:paraId="1E4C1EDB" w14:textId="2DFCE981" w:rsidR="00D23793" w:rsidRDefault="00D23793" w:rsidP="00D77437">
      <w:pPr>
        <w:pStyle w:val="ListParagraph"/>
        <w:ind w:left="360"/>
        <w:jc w:val="both"/>
        <w:rPr>
          <w:rFonts w:ascii="Calibri" w:hAnsi="Calibri"/>
          <w:sz w:val="22"/>
          <w:szCs w:val="22"/>
        </w:rPr>
      </w:pPr>
    </w:p>
    <w:p w14:paraId="5A96D26D" w14:textId="77777777" w:rsidR="0056101B" w:rsidRPr="00D23793" w:rsidRDefault="0056101B" w:rsidP="00D77437">
      <w:pPr>
        <w:pStyle w:val="ListParagraph"/>
        <w:ind w:left="360"/>
        <w:jc w:val="both"/>
        <w:rPr>
          <w:rFonts w:ascii="Calibri" w:hAnsi="Calibri"/>
          <w:sz w:val="22"/>
          <w:szCs w:val="22"/>
        </w:rPr>
      </w:pPr>
    </w:p>
    <w:p w14:paraId="69488688" w14:textId="2F90E75C" w:rsidR="00D23793" w:rsidRDefault="00D23793" w:rsidP="00E40306">
      <w:pPr>
        <w:pStyle w:val="ListParagraph"/>
        <w:keepNext/>
        <w:numPr>
          <w:ilvl w:val="0"/>
          <w:numId w:val="7"/>
        </w:numPr>
        <w:ind w:left="360"/>
        <w:jc w:val="both"/>
        <w:rPr>
          <w:rFonts w:ascii="Calibri" w:hAnsi="Calibri"/>
          <w:sz w:val="22"/>
          <w:szCs w:val="22"/>
        </w:rPr>
      </w:pPr>
      <w:r w:rsidRPr="00D23793">
        <w:rPr>
          <w:rFonts w:ascii="Calibri" w:hAnsi="Calibri"/>
          <w:sz w:val="22"/>
          <w:szCs w:val="22"/>
        </w:rPr>
        <w:t>One of the major considerations in operating a public transport system is to ensure universal service. Which of the following best describes how universal service was delivered in Singapore?</w:t>
      </w:r>
    </w:p>
    <w:p w14:paraId="5EB4C1EA" w14:textId="77777777" w:rsidR="0056101B" w:rsidRPr="0056101B" w:rsidRDefault="0056101B" w:rsidP="00E40306">
      <w:pPr>
        <w:pStyle w:val="ListParagraph"/>
        <w:numPr>
          <w:ilvl w:val="0"/>
          <w:numId w:val="17"/>
        </w:numPr>
        <w:ind w:left="993"/>
        <w:jc w:val="both"/>
        <w:rPr>
          <w:rFonts w:ascii="Calibri" w:hAnsi="Calibri"/>
          <w:sz w:val="22"/>
          <w:szCs w:val="22"/>
        </w:rPr>
      </w:pPr>
      <w:r w:rsidRPr="0056101B">
        <w:rPr>
          <w:rFonts w:ascii="Calibri" w:hAnsi="Calibri"/>
          <w:sz w:val="22"/>
          <w:szCs w:val="22"/>
        </w:rPr>
        <w:t>Enhancing system reliability to minimize service breakdowns</w:t>
      </w:r>
    </w:p>
    <w:p w14:paraId="578005F9" w14:textId="77777777" w:rsidR="0056101B" w:rsidRPr="0056101B" w:rsidRDefault="0056101B" w:rsidP="00E40306">
      <w:pPr>
        <w:pStyle w:val="ListParagraph"/>
        <w:numPr>
          <w:ilvl w:val="0"/>
          <w:numId w:val="17"/>
        </w:numPr>
        <w:ind w:left="993"/>
        <w:jc w:val="both"/>
        <w:rPr>
          <w:rFonts w:ascii="Calibri" w:hAnsi="Calibri"/>
          <w:sz w:val="22"/>
          <w:szCs w:val="22"/>
        </w:rPr>
      </w:pPr>
      <w:r w:rsidRPr="0056101B">
        <w:rPr>
          <w:rFonts w:ascii="Calibri" w:hAnsi="Calibri"/>
          <w:sz w:val="22"/>
          <w:szCs w:val="22"/>
        </w:rPr>
        <w:t>Barrier free access in all MRT and LRT stations for the less mobile</w:t>
      </w:r>
    </w:p>
    <w:p w14:paraId="657204BC" w14:textId="77777777" w:rsidR="0056101B" w:rsidRPr="0056101B" w:rsidRDefault="0056101B" w:rsidP="00E40306">
      <w:pPr>
        <w:pStyle w:val="ListParagraph"/>
        <w:numPr>
          <w:ilvl w:val="0"/>
          <w:numId w:val="17"/>
        </w:numPr>
        <w:ind w:left="993"/>
        <w:jc w:val="both"/>
        <w:rPr>
          <w:rFonts w:ascii="Calibri" w:hAnsi="Calibri"/>
          <w:sz w:val="22"/>
          <w:szCs w:val="22"/>
        </w:rPr>
      </w:pPr>
      <w:r w:rsidRPr="0056101B">
        <w:rPr>
          <w:rFonts w:ascii="Calibri" w:hAnsi="Calibri"/>
          <w:sz w:val="22"/>
          <w:szCs w:val="22"/>
        </w:rPr>
        <w:t>Audio tactile system at pedestrian road crossings for the visually impaired</w:t>
      </w:r>
    </w:p>
    <w:p w14:paraId="622C93FC" w14:textId="77777777" w:rsidR="0056101B" w:rsidRPr="0056101B" w:rsidRDefault="0056101B" w:rsidP="00E40306">
      <w:pPr>
        <w:pStyle w:val="ListParagraph"/>
        <w:numPr>
          <w:ilvl w:val="0"/>
          <w:numId w:val="17"/>
        </w:numPr>
        <w:ind w:left="993"/>
        <w:jc w:val="both"/>
        <w:rPr>
          <w:rFonts w:ascii="Calibri" w:hAnsi="Calibri"/>
          <w:sz w:val="22"/>
          <w:szCs w:val="22"/>
        </w:rPr>
      </w:pPr>
      <w:r w:rsidRPr="0056101B">
        <w:rPr>
          <w:rFonts w:ascii="Calibri" w:hAnsi="Calibri"/>
          <w:sz w:val="22"/>
          <w:szCs w:val="22"/>
        </w:rPr>
        <w:t>Wheelchair-friendly low-floor buses and taxis with ramps for the handicapped</w:t>
      </w:r>
    </w:p>
    <w:p w14:paraId="633615C4" w14:textId="77777777" w:rsidR="0056101B" w:rsidRPr="0056101B" w:rsidRDefault="0056101B" w:rsidP="00E40306">
      <w:pPr>
        <w:pStyle w:val="ListParagraph"/>
        <w:numPr>
          <w:ilvl w:val="0"/>
          <w:numId w:val="17"/>
        </w:numPr>
        <w:ind w:left="993"/>
        <w:jc w:val="both"/>
        <w:rPr>
          <w:rFonts w:ascii="Calibri" w:hAnsi="Calibri"/>
          <w:sz w:val="22"/>
          <w:szCs w:val="22"/>
        </w:rPr>
      </w:pPr>
      <w:r w:rsidRPr="0056101B">
        <w:rPr>
          <w:rFonts w:ascii="Calibri" w:hAnsi="Calibri"/>
          <w:sz w:val="22"/>
          <w:szCs w:val="22"/>
        </w:rPr>
        <w:t>Disabled persons scheme – waiver of ARF and COE for car owners who are disabled</w:t>
      </w:r>
    </w:p>
    <w:p w14:paraId="6508857E" w14:textId="77777777" w:rsidR="0056101B" w:rsidRPr="0056101B" w:rsidRDefault="0056101B" w:rsidP="0056101B">
      <w:pPr>
        <w:keepNext/>
        <w:jc w:val="both"/>
        <w:rPr>
          <w:rFonts w:ascii="Calibri" w:hAnsi="Calibri"/>
          <w:sz w:val="22"/>
          <w:szCs w:val="22"/>
        </w:rPr>
      </w:pPr>
    </w:p>
    <w:p w14:paraId="1E5DFA7B" w14:textId="14C26F89"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w:t>
      </w:r>
      <w:r w:rsidR="00D23793" w:rsidRPr="00D23793">
        <w:rPr>
          <w:rFonts w:ascii="Calibri" w:hAnsi="Calibri"/>
          <w:sz w:val="22"/>
          <w:szCs w:val="22"/>
        </w:rPr>
        <w:t>), (</w:t>
      </w:r>
      <w:r>
        <w:rPr>
          <w:rFonts w:ascii="Calibri" w:hAnsi="Calibri"/>
          <w:sz w:val="22"/>
          <w:szCs w:val="22"/>
        </w:rPr>
        <w:t>II</w:t>
      </w:r>
      <w:r w:rsidR="00D23793" w:rsidRPr="00D23793">
        <w:rPr>
          <w:rFonts w:ascii="Calibri" w:hAnsi="Calibri"/>
          <w:sz w:val="22"/>
          <w:szCs w:val="22"/>
        </w:rPr>
        <w:t>), (</w:t>
      </w:r>
      <w:r>
        <w:rPr>
          <w:rFonts w:ascii="Calibri" w:hAnsi="Calibri"/>
          <w:sz w:val="22"/>
          <w:szCs w:val="22"/>
        </w:rPr>
        <w:t>III) &amp; (IV</w:t>
      </w:r>
      <w:r w:rsidR="00D23793" w:rsidRPr="00D23793">
        <w:rPr>
          <w:rFonts w:ascii="Calibri" w:hAnsi="Calibri"/>
          <w:sz w:val="22"/>
          <w:szCs w:val="22"/>
        </w:rPr>
        <w:t>)</w:t>
      </w:r>
    </w:p>
    <w:p w14:paraId="165F09D1" w14:textId="6A169A97" w:rsidR="00D23793" w:rsidRPr="0056101B"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highlight w:val="yellow"/>
        </w:rPr>
        <w:t>(II), (III), (IV) &amp; (V</w:t>
      </w:r>
      <w:r w:rsidR="00D23793" w:rsidRPr="0056101B">
        <w:rPr>
          <w:rFonts w:ascii="Calibri" w:hAnsi="Calibri"/>
          <w:sz w:val="22"/>
          <w:szCs w:val="22"/>
          <w:highlight w:val="yellow"/>
        </w:rPr>
        <w:t>)</w:t>
      </w:r>
    </w:p>
    <w:p w14:paraId="57085531" w14:textId="09B4E40C"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(III), (IV) &amp; (V</w:t>
      </w:r>
      <w:r w:rsidR="00D23793" w:rsidRPr="00D23793">
        <w:rPr>
          <w:rFonts w:ascii="Calibri" w:hAnsi="Calibri"/>
          <w:sz w:val="22"/>
          <w:szCs w:val="22"/>
        </w:rPr>
        <w:t>)</w:t>
      </w:r>
    </w:p>
    <w:p w14:paraId="75B91077" w14:textId="4BC9D43C"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 (II), (III) &amp; (V</w:t>
      </w:r>
      <w:r w:rsidR="00D23793" w:rsidRPr="00D23793">
        <w:rPr>
          <w:rFonts w:ascii="Calibri" w:hAnsi="Calibri"/>
          <w:sz w:val="22"/>
          <w:szCs w:val="22"/>
        </w:rPr>
        <w:t>)</w:t>
      </w:r>
    </w:p>
    <w:p w14:paraId="57B99300" w14:textId="59544D5B" w:rsidR="00D23793" w:rsidRPr="00D23793" w:rsidRDefault="008571A2" w:rsidP="00E40306">
      <w:pPr>
        <w:pStyle w:val="ListParagraph"/>
        <w:numPr>
          <w:ilvl w:val="1"/>
          <w:numId w:val="7"/>
        </w:numPr>
        <w:ind w:left="1080"/>
        <w:jc w:val="both"/>
        <w:rPr>
          <w:rFonts w:ascii="Calibri" w:hAnsi="Calibri"/>
          <w:sz w:val="22"/>
          <w:szCs w:val="22"/>
        </w:rPr>
      </w:pPr>
      <w:r>
        <w:rPr>
          <w:rFonts w:ascii="Calibri" w:hAnsi="Calibri"/>
          <w:sz w:val="22"/>
          <w:szCs w:val="22"/>
        </w:rPr>
        <w:t>(I), (III), (IV) &amp; (V</w:t>
      </w:r>
      <w:r w:rsidR="00D23793" w:rsidRPr="00D23793">
        <w:rPr>
          <w:rFonts w:ascii="Calibri" w:hAnsi="Calibri"/>
          <w:sz w:val="22"/>
          <w:szCs w:val="22"/>
        </w:rPr>
        <w:t>)</w:t>
      </w:r>
    </w:p>
    <w:p w14:paraId="054944E4" w14:textId="77777777" w:rsidR="00D23793" w:rsidRPr="00D23793" w:rsidRDefault="00D23793" w:rsidP="0056101B">
      <w:pPr>
        <w:pStyle w:val="ListParagraph"/>
        <w:ind w:left="1080"/>
        <w:jc w:val="both"/>
        <w:rPr>
          <w:rFonts w:ascii="Calibri" w:hAnsi="Calibri"/>
          <w:sz w:val="22"/>
          <w:szCs w:val="22"/>
        </w:rPr>
      </w:pPr>
    </w:p>
    <w:p w14:paraId="2EBC9595" w14:textId="77777777" w:rsidR="00D23793" w:rsidRPr="00D23793" w:rsidRDefault="00D23793" w:rsidP="00D77437">
      <w:pPr>
        <w:pStyle w:val="ListParagraph"/>
        <w:ind w:left="360"/>
        <w:jc w:val="both"/>
        <w:rPr>
          <w:rFonts w:ascii="Calibri" w:hAnsi="Calibri"/>
          <w:sz w:val="22"/>
          <w:szCs w:val="22"/>
        </w:rPr>
      </w:pPr>
    </w:p>
    <w:p w14:paraId="13C351F8" w14:textId="7871F6AF" w:rsidR="00D23793" w:rsidRDefault="00D23793" w:rsidP="00E40306">
      <w:pPr>
        <w:pStyle w:val="ListParagraph"/>
        <w:numPr>
          <w:ilvl w:val="0"/>
          <w:numId w:val="7"/>
        </w:numPr>
        <w:ind w:left="360"/>
        <w:jc w:val="both"/>
        <w:rPr>
          <w:rFonts w:ascii="Calibri" w:hAnsi="Calibri"/>
          <w:sz w:val="22"/>
          <w:szCs w:val="22"/>
        </w:rPr>
      </w:pPr>
      <w:r w:rsidRPr="00D23793">
        <w:rPr>
          <w:rFonts w:ascii="Calibri" w:hAnsi="Calibri"/>
          <w:sz w:val="22"/>
          <w:szCs w:val="22"/>
        </w:rPr>
        <w:lastRenderedPageBreak/>
        <w:t>In Singapore, the Public Transport Council sets the fare that public transport commuters have to pay. Which of the following are its other key functions?</w:t>
      </w:r>
    </w:p>
    <w:p w14:paraId="6027968A" w14:textId="77777777" w:rsidR="0056101B" w:rsidRPr="0056101B" w:rsidRDefault="0056101B" w:rsidP="00E40306">
      <w:pPr>
        <w:pStyle w:val="ListParagraph"/>
        <w:numPr>
          <w:ilvl w:val="0"/>
          <w:numId w:val="18"/>
        </w:numPr>
        <w:ind w:left="993"/>
        <w:jc w:val="both"/>
        <w:rPr>
          <w:rFonts w:ascii="Calibri" w:hAnsi="Calibri"/>
          <w:sz w:val="22"/>
          <w:szCs w:val="22"/>
        </w:rPr>
      </w:pPr>
      <w:r w:rsidRPr="0056101B">
        <w:rPr>
          <w:rFonts w:ascii="Calibri" w:hAnsi="Calibri"/>
          <w:sz w:val="22"/>
          <w:szCs w:val="22"/>
        </w:rPr>
        <w:t>Regulating ticket payment services for buses and trains;</w:t>
      </w:r>
    </w:p>
    <w:p w14:paraId="69C7157B" w14:textId="77777777" w:rsidR="0056101B" w:rsidRPr="0056101B" w:rsidRDefault="0056101B" w:rsidP="00E40306">
      <w:pPr>
        <w:pStyle w:val="ListParagraph"/>
        <w:numPr>
          <w:ilvl w:val="0"/>
          <w:numId w:val="18"/>
        </w:numPr>
        <w:ind w:left="993"/>
        <w:jc w:val="both"/>
        <w:rPr>
          <w:rFonts w:ascii="Calibri" w:hAnsi="Calibri"/>
          <w:sz w:val="22"/>
          <w:szCs w:val="22"/>
        </w:rPr>
      </w:pPr>
      <w:r w:rsidRPr="0056101B">
        <w:rPr>
          <w:rFonts w:ascii="Calibri" w:hAnsi="Calibri"/>
          <w:sz w:val="22"/>
          <w:szCs w:val="22"/>
        </w:rPr>
        <w:t>Regulating penalty fees to deter fare evasion; and</w:t>
      </w:r>
    </w:p>
    <w:p w14:paraId="159003D3" w14:textId="77777777" w:rsidR="0056101B" w:rsidRPr="0056101B" w:rsidRDefault="0056101B" w:rsidP="00E40306">
      <w:pPr>
        <w:pStyle w:val="ListParagraph"/>
        <w:numPr>
          <w:ilvl w:val="0"/>
          <w:numId w:val="18"/>
        </w:numPr>
        <w:ind w:left="993"/>
        <w:jc w:val="both"/>
        <w:rPr>
          <w:rFonts w:ascii="Calibri" w:hAnsi="Calibri"/>
          <w:sz w:val="22"/>
          <w:szCs w:val="22"/>
        </w:rPr>
      </w:pPr>
      <w:r w:rsidRPr="0056101B">
        <w:rPr>
          <w:rFonts w:ascii="Calibri" w:hAnsi="Calibri"/>
          <w:sz w:val="22"/>
          <w:szCs w:val="22"/>
        </w:rPr>
        <w:t>Advising the Minister for Transport on public transport matters</w:t>
      </w:r>
    </w:p>
    <w:p w14:paraId="50EF7DF5" w14:textId="77777777" w:rsidR="0056101B" w:rsidRPr="0056101B" w:rsidRDefault="0056101B" w:rsidP="00E40306">
      <w:pPr>
        <w:pStyle w:val="ListParagraph"/>
        <w:numPr>
          <w:ilvl w:val="0"/>
          <w:numId w:val="18"/>
        </w:numPr>
        <w:ind w:left="993"/>
        <w:jc w:val="both"/>
        <w:rPr>
          <w:rFonts w:ascii="Calibri" w:hAnsi="Calibri"/>
          <w:sz w:val="22"/>
          <w:szCs w:val="22"/>
        </w:rPr>
      </w:pPr>
      <w:r w:rsidRPr="0056101B">
        <w:rPr>
          <w:rFonts w:ascii="Calibri" w:hAnsi="Calibri"/>
          <w:sz w:val="22"/>
          <w:szCs w:val="22"/>
        </w:rPr>
        <w:t>Regulating bus service quality and service standards</w:t>
      </w:r>
    </w:p>
    <w:p w14:paraId="0EC004B6" w14:textId="77777777" w:rsidR="0056101B" w:rsidRPr="0056101B" w:rsidRDefault="0056101B" w:rsidP="00E40306">
      <w:pPr>
        <w:pStyle w:val="ListParagraph"/>
        <w:numPr>
          <w:ilvl w:val="0"/>
          <w:numId w:val="18"/>
        </w:numPr>
        <w:ind w:left="993"/>
        <w:jc w:val="both"/>
        <w:rPr>
          <w:rFonts w:ascii="Calibri" w:hAnsi="Calibri"/>
          <w:sz w:val="22"/>
          <w:szCs w:val="22"/>
        </w:rPr>
      </w:pPr>
      <w:r w:rsidRPr="0056101B">
        <w:rPr>
          <w:rFonts w:ascii="Calibri" w:hAnsi="Calibri"/>
          <w:sz w:val="22"/>
          <w:szCs w:val="22"/>
        </w:rPr>
        <w:t>Determining the number of COEs to be released for each Open Bidding Exercise</w:t>
      </w:r>
    </w:p>
    <w:p w14:paraId="4711A1BE" w14:textId="77777777" w:rsidR="0056101B" w:rsidRPr="0056101B" w:rsidRDefault="0056101B" w:rsidP="0056101B">
      <w:pPr>
        <w:jc w:val="both"/>
        <w:rPr>
          <w:rFonts w:ascii="Calibri" w:hAnsi="Calibri"/>
          <w:sz w:val="22"/>
          <w:szCs w:val="22"/>
        </w:rPr>
      </w:pPr>
    </w:p>
    <w:p w14:paraId="472C4C98" w14:textId="0CA1AAE4" w:rsidR="00D23793" w:rsidRPr="0056101B" w:rsidRDefault="00D23793" w:rsidP="00E40306">
      <w:pPr>
        <w:pStyle w:val="ListParagraph"/>
        <w:numPr>
          <w:ilvl w:val="1"/>
          <w:numId w:val="7"/>
        </w:numPr>
        <w:ind w:left="1080"/>
        <w:jc w:val="both"/>
        <w:rPr>
          <w:rFonts w:ascii="Calibri" w:hAnsi="Calibri"/>
          <w:sz w:val="22"/>
          <w:szCs w:val="22"/>
        </w:rPr>
      </w:pPr>
      <w:r w:rsidRPr="0056101B">
        <w:rPr>
          <w:rFonts w:ascii="Calibri" w:hAnsi="Calibri"/>
          <w:sz w:val="22"/>
          <w:szCs w:val="22"/>
          <w:highlight w:val="yellow"/>
        </w:rPr>
        <w:t>(</w:t>
      </w:r>
      <w:r w:rsidR="009067A3">
        <w:rPr>
          <w:rFonts w:ascii="Calibri" w:hAnsi="Calibri"/>
          <w:sz w:val="22"/>
          <w:szCs w:val="22"/>
          <w:highlight w:val="yellow"/>
        </w:rPr>
        <w:t>I</w:t>
      </w:r>
      <w:r w:rsidRPr="0056101B">
        <w:rPr>
          <w:rFonts w:ascii="Calibri" w:hAnsi="Calibri"/>
          <w:sz w:val="22"/>
          <w:szCs w:val="22"/>
          <w:highlight w:val="yellow"/>
        </w:rPr>
        <w:t>), (</w:t>
      </w:r>
      <w:r w:rsidR="009067A3">
        <w:rPr>
          <w:rFonts w:ascii="Calibri" w:hAnsi="Calibri"/>
          <w:sz w:val="22"/>
          <w:szCs w:val="22"/>
          <w:highlight w:val="yellow"/>
        </w:rPr>
        <w:t>II</w:t>
      </w:r>
      <w:r w:rsidRPr="0056101B">
        <w:rPr>
          <w:rFonts w:ascii="Calibri" w:hAnsi="Calibri"/>
          <w:sz w:val="22"/>
          <w:szCs w:val="22"/>
          <w:highlight w:val="yellow"/>
        </w:rPr>
        <w:t>), (</w:t>
      </w:r>
      <w:r w:rsidR="009067A3">
        <w:rPr>
          <w:rFonts w:ascii="Calibri" w:hAnsi="Calibri"/>
          <w:sz w:val="22"/>
          <w:szCs w:val="22"/>
          <w:highlight w:val="yellow"/>
        </w:rPr>
        <w:t>III</w:t>
      </w:r>
      <w:r w:rsidRPr="0056101B">
        <w:rPr>
          <w:rFonts w:ascii="Calibri" w:hAnsi="Calibri"/>
          <w:sz w:val="22"/>
          <w:szCs w:val="22"/>
          <w:highlight w:val="yellow"/>
        </w:rPr>
        <w:t>) &amp; (</w:t>
      </w:r>
      <w:r w:rsidR="009067A3">
        <w:rPr>
          <w:rFonts w:ascii="Calibri" w:hAnsi="Calibri"/>
          <w:sz w:val="22"/>
          <w:szCs w:val="22"/>
          <w:highlight w:val="yellow"/>
        </w:rPr>
        <w:t>IV</w:t>
      </w:r>
      <w:r w:rsidRPr="0056101B">
        <w:rPr>
          <w:rFonts w:ascii="Calibri" w:hAnsi="Calibri"/>
          <w:sz w:val="22"/>
          <w:szCs w:val="22"/>
          <w:highlight w:val="yellow"/>
        </w:rPr>
        <w:t>)</w:t>
      </w:r>
    </w:p>
    <w:p w14:paraId="09833139" w14:textId="185729E8"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09040E8F" w14:textId="7D957B79"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7BAF35EC" w14:textId="16F63F87" w:rsidR="00D23793" w:rsidRPr="00D23793" w:rsidRDefault="009067A3" w:rsidP="00E40306">
      <w:pPr>
        <w:pStyle w:val="ListParagraph"/>
        <w:numPr>
          <w:ilvl w:val="1"/>
          <w:numId w:val="7"/>
        </w:numPr>
        <w:ind w:left="1080"/>
        <w:jc w:val="both"/>
        <w:rPr>
          <w:rFonts w:ascii="Calibri" w:hAnsi="Calibri"/>
          <w:sz w:val="22"/>
          <w:szCs w:val="22"/>
        </w:rPr>
      </w:pPr>
      <w:r>
        <w:rPr>
          <w:rFonts w:ascii="Calibri" w:hAnsi="Calibri"/>
          <w:sz w:val="22"/>
          <w:szCs w:val="22"/>
        </w:rPr>
        <w:t>(I), (II), (III</w:t>
      </w:r>
      <w:r w:rsidR="00D23793" w:rsidRPr="00D23793">
        <w:rPr>
          <w:rFonts w:ascii="Calibri" w:hAnsi="Calibri"/>
          <w:sz w:val="22"/>
          <w:szCs w:val="22"/>
        </w:rPr>
        <w:t>) &amp; (</w:t>
      </w:r>
      <w:r>
        <w:rPr>
          <w:rFonts w:ascii="Calibri" w:hAnsi="Calibri"/>
          <w:sz w:val="22"/>
          <w:szCs w:val="22"/>
        </w:rPr>
        <w:t>V</w:t>
      </w:r>
      <w:r w:rsidR="00D23793" w:rsidRPr="00D23793">
        <w:rPr>
          <w:rFonts w:ascii="Calibri" w:hAnsi="Calibri"/>
          <w:sz w:val="22"/>
          <w:szCs w:val="22"/>
        </w:rPr>
        <w:t>)</w:t>
      </w:r>
    </w:p>
    <w:p w14:paraId="0BB4A4DC" w14:textId="47EC6205"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2C2544CB" w14:textId="77777777" w:rsidR="00D23793" w:rsidRPr="00D23793" w:rsidRDefault="00D23793" w:rsidP="00D77437">
      <w:pPr>
        <w:pStyle w:val="ListParagraph"/>
        <w:ind w:left="1080"/>
        <w:jc w:val="both"/>
        <w:rPr>
          <w:rFonts w:ascii="Calibri" w:hAnsi="Calibri"/>
          <w:sz w:val="22"/>
          <w:szCs w:val="22"/>
        </w:rPr>
      </w:pPr>
    </w:p>
    <w:p w14:paraId="14CD2455" w14:textId="77777777" w:rsidR="00D23793" w:rsidRPr="00D23793" w:rsidRDefault="00D23793" w:rsidP="00D77437">
      <w:pPr>
        <w:pStyle w:val="ListParagraph"/>
        <w:ind w:left="1080"/>
        <w:jc w:val="both"/>
        <w:rPr>
          <w:rFonts w:ascii="Calibri" w:hAnsi="Calibri"/>
          <w:sz w:val="22"/>
          <w:szCs w:val="22"/>
        </w:rPr>
      </w:pPr>
    </w:p>
    <w:p w14:paraId="1CF77D50" w14:textId="7C1B66F7" w:rsidR="00D23793" w:rsidRDefault="00D23793" w:rsidP="00E40306">
      <w:pPr>
        <w:pStyle w:val="ListParagraph"/>
        <w:numPr>
          <w:ilvl w:val="0"/>
          <w:numId w:val="7"/>
        </w:numPr>
        <w:spacing w:after="160" w:line="259" w:lineRule="auto"/>
        <w:ind w:left="360"/>
        <w:jc w:val="both"/>
        <w:rPr>
          <w:rFonts w:ascii="Calibri" w:hAnsi="Calibri"/>
          <w:sz w:val="22"/>
          <w:szCs w:val="22"/>
        </w:rPr>
      </w:pPr>
      <w:r w:rsidRPr="00D23793">
        <w:rPr>
          <w:rFonts w:ascii="Calibri" w:hAnsi="Calibri"/>
          <w:sz w:val="22"/>
          <w:szCs w:val="22"/>
        </w:rPr>
        <w:t xml:space="preserve">How has the automation of fare collection help </w:t>
      </w:r>
      <w:proofErr w:type="gramStart"/>
      <w:r w:rsidRPr="00D23793">
        <w:rPr>
          <w:rFonts w:ascii="Calibri" w:hAnsi="Calibri"/>
          <w:sz w:val="22"/>
          <w:szCs w:val="22"/>
        </w:rPr>
        <w:t>improve</w:t>
      </w:r>
      <w:proofErr w:type="gramEnd"/>
      <w:r w:rsidRPr="00D23793">
        <w:rPr>
          <w:rFonts w:ascii="Calibri" w:hAnsi="Calibri"/>
          <w:sz w:val="22"/>
          <w:szCs w:val="22"/>
        </w:rPr>
        <w:t xml:space="preserve"> productivity in bus companies and the train operators?</w:t>
      </w:r>
    </w:p>
    <w:p w14:paraId="682DD2C2" w14:textId="77777777" w:rsidR="0056101B" w:rsidRPr="0056101B" w:rsidRDefault="0056101B" w:rsidP="00E40306">
      <w:pPr>
        <w:pStyle w:val="ListParagraph"/>
        <w:numPr>
          <w:ilvl w:val="0"/>
          <w:numId w:val="19"/>
        </w:numPr>
        <w:ind w:left="993" w:hanging="357"/>
        <w:jc w:val="both"/>
        <w:rPr>
          <w:rFonts w:ascii="Calibri" w:hAnsi="Calibri"/>
          <w:sz w:val="22"/>
          <w:szCs w:val="22"/>
        </w:rPr>
      </w:pPr>
      <w:r w:rsidRPr="0056101B">
        <w:rPr>
          <w:rFonts w:ascii="Calibri" w:hAnsi="Calibri"/>
          <w:sz w:val="22"/>
          <w:szCs w:val="22"/>
        </w:rPr>
        <w:t>Reducing the manpower required to man a bus from two to one</w:t>
      </w:r>
    </w:p>
    <w:p w14:paraId="40FB5A35" w14:textId="77777777" w:rsidR="0056101B" w:rsidRPr="0056101B" w:rsidRDefault="0056101B" w:rsidP="00E40306">
      <w:pPr>
        <w:pStyle w:val="ListParagraph"/>
        <w:numPr>
          <w:ilvl w:val="0"/>
          <w:numId w:val="19"/>
        </w:numPr>
        <w:ind w:left="993" w:hanging="357"/>
        <w:jc w:val="both"/>
        <w:rPr>
          <w:rFonts w:ascii="Calibri" w:hAnsi="Calibri"/>
          <w:sz w:val="22"/>
          <w:szCs w:val="22"/>
        </w:rPr>
      </w:pPr>
      <w:r w:rsidRPr="0056101B">
        <w:rPr>
          <w:rFonts w:ascii="Calibri" w:hAnsi="Calibri"/>
          <w:sz w:val="22"/>
          <w:szCs w:val="22"/>
        </w:rPr>
        <w:t>With a reduction in fare paid using coins and dollar notes, fewer manpower is deployed to counting and accounting for fare collection each day.</w:t>
      </w:r>
    </w:p>
    <w:p w14:paraId="05C08C28" w14:textId="77777777" w:rsidR="0056101B" w:rsidRPr="0056101B" w:rsidRDefault="0056101B" w:rsidP="00E40306">
      <w:pPr>
        <w:pStyle w:val="ListParagraph"/>
        <w:numPr>
          <w:ilvl w:val="0"/>
          <w:numId w:val="19"/>
        </w:numPr>
        <w:ind w:left="993" w:hanging="357"/>
        <w:jc w:val="both"/>
        <w:rPr>
          <w:rFonts w:ascii="Calibri" w:hAnsi="Calibri"/>
          <w:sz w:val="22"/>
          <w:szCs w:val="22"/>
        </w:rPr>
      </w:pPr>
      <w:r w:rsidRPr="0056101B">
        <w:rPr>
          <w:rFonts w:ascii="Calibri" w:hAnsi="Calibri"/>
          <w:sz w:val="22"/>
          <w:szCs w:val="22"/>
        </w:rPr>
        <w:t>Fare automation helps Singapore move towards its vision of a cashless society</w:t>
      </w:r>
    </w:p>
    <w:p w14:paraId="46CD9965" w14:textId="42E3BC8A" w:rsidR="0056101B" w:rsidRPr="0056101B" w:rsidRDefault="0056101B" w:rsidP="00E40306">
      <w:pPr>
        <w:pStyle w:val="ListParagraph"/>
        <w:numPr>
          <w:ilvl w:val="0"/>
          <w:numId w:val="19"/>
        </w:numPr>
        <w:ind w:left="993" w:hanging="357"/>
        <w:jc w:val="both"/>
        <w:rPr>
          <w:rFonts w:ascii="Calibri" w:hAnsi="Calibri"/>
          <w:sz w:val="22"/>
          <w:szCs w:val="22"/>
        </w:rPr>
      </w:pPr>
      <w:r w:rsidRPr="0056101B">
        <w:rPr>
          <w:rFonts w:ascii="Calibri" w:hAnsi="Calibri"/>
          <w:sz w:val="22"/>
          <w:szCs w:val="22"/>
        </w:rPr>
        <w:t xml:space="preserve">Contactless smart fare cards </w:t>
      </w:r>
      <w:r w:rsidR="00CF7D07" w:rsidRPr="0056101B">
        <w:rPr>
          <w:rFonts w:ascii="Calibri" w:hAnsi="Calibri"/>
          <w:sz w:val="22"/>
          <w:szCs w:val="22"/>
        </w:rPr>
        <w:t>make</w:t>
      </w:r>
      <w:r w:rsidRPr="0056101B">
        <w:rPr>
          <w:rFonts w:ascii="Calibri" w:hAnsi="Calibri"/>
          <w:sz w:val="22"/>
          <w:szCs w:val="22"/>
        </w:rPr>
        <w:t xml:space="preserve"> boarding and alighting more expedient</w:t>
      </w:r>
    </w:p>
    <w:p w14:paraId="5882A0BD" w14:textId="77777777" w:rsidR="0056101B" w:rsidRPr="0056101B" w:rsidRDefault="0056101B" w:rsidP="00E40306">
      <w:pPr>
        <w:pStyle w:val="ListParagraph"/>
        <w:numPr>
          <w:ilvl w:val="0"/>
          <w:numId w:val="19"/>
        </w:numPr>
        <w:ind w:left="993" w:hanging="357"/>
        <w:jc w:val="both"/>
        <w:rPr>
          <w:rFonts w:ascii="Calibri" w:hAnsi="Calibri"/>
          <w:sz w:val="22"/>
          <w:szCs w:val="22"/>
        </w:rPr>
      </w:pPr>
      <w:r w:rsidRPr="0056101B">
        <w:rPr>
          <w:rFonts w:ascii="Calibri" w:hAnsi="Calibri"/>
          <w:sz w:val="22"/>
          <w:szCs w:val="22"/>
        </w:rPr>
        <w:t>Contactless smart fare cards can collect data on travel patterns that can then be used to enhance route planning and scheduling of service frequency</w:t>
      </w:r>
    </w:p>
    <w:p w14:paraId="424A00D9" w14:textId="77777777" w:rsidR="0056101B" w:rsidRPr="0056101B" w:rsidRDefault="0056101B" w:rsidP="0056101B">
      <w:pPr>
        <w:jc w:val="both"/>
        <w:rPr>
          <w:rFonts w:ascii="Calibri" w:hAnsi="Calibri"/>
          <w:sz w:val="22"/>
          <w:szCs w:val="22"/>
        </w:rPr>
      </w:pPr>
    </w:p>
    <w:p w14:paraId="5D8F34E3" w14:textId="5BEF81FD"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w:t>
      </w:r>
      <w:r w:rsidRPr="00D23793">
        <w:rPr>
          <w:rFonts w:ascii="Calibri" w:hAnsi="Calibri"/>
          <w:sz w:val="22"/>
          <w:szCs w:val="22"/>
        </w:rPr>
        <w:t>), (</w:t>
      </w:r>
      <w:r w:rsidR="009067A3">
        <w:rPr>
          <w:rFonts w:ascii="Calibri" w:hAnsi="Calibri"/>
          <w:sz w:val="22"/>
          <w:szCs w:val="22"/>
        </w:rPr>
        <w:t>II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&amp; (</w:t>
      </w:r>
      <w:r w:rsidR="009067A3">
        <w:rPr>
          <w:rFonts w:ascii="Calibri" w:hAnsi="Calibri"/>
          <w:sz w:val="22"/>
          <w:szCs w:val="22"/>
        </w:rPr>
        <w:t>IV</w:t>
      </w:r>
      <w:r w:rsidRPr="00D23793">
        <w:rPr>
          <w:rFonts w:ascii="Calibri" w:hAnsi="Calibri"/>
          <w:sz w:val="22"/>
          <w:szCs w:val="22"/>
        </w:rPr>
        <w:t>)</w:t>
      </w:r>
    </w:p>
    <w:p w14:paraId="59ECC599" w14:textId="70284056"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6B657651" w14:textId="37D5C3EA"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2E78E54E" w14:textId="2713AE20" w:rsidR="00D23793" w:rsidRPr="0056101B" w:rsidRDefault="00D23793" w:rsidP="00E40306">
      <w:pPr>
        <w:pStyle w:val="ListParagraph"/>
        <w:numPr>
          <w:ilvl w:val="1"/>
          <w:numId w:val="7"/>
        </w:numPr>
        <w:ind w:left="1080"/>
        <w:jc w:val="both"/>
        <w:rPr>
          <w:rFonts w:ascii="Calibri" w:hAnsi="Calibri"/>
          <w:sz w:val="22"/>
          <w:szCs w:val="22"/>
        </w:rPr>
      </w:pPr>
      <w:r w:rsidRPr="0056101B">
        <w:rPr>
          <w:rFonts w:ascii="Calibri" w:hAnsi="Calibri"/>
          <w:sz w:val="22"/>
          <w:szCs w:val="22"/>
          <w:highlight w:val="yellow"/>
        </w:rPr>
        <w:t>(</w:t>
      </w:r>
      <w:r w:rsidR="009067A3">
        <w:rPr>
          <w:rFonts w:ascii="Calibri" w:hAnsi="Calibri"/>
          <w:sz w:val="22"/>
          <w:szCs w:val="22"/>
          <w:highlight w:val="yellow"/>
        </w:rPr>
        <w:t>I), (II</w:t>
      </w:r>
      <w:r w:rsidRPr="0056101B">
        <w:rPr>
          <w:rFonts w:ascii="Calibri" w:hAnsi="Calibri"/>
          <w:sz w:val="22"/>
          <w:szCs w:val="22"/>
          <w:highlight w:val="yellow"/>
        </w:rPr>
        <w:t>), (</w:t>
      </w:r>
      <w:r w:rsidR="009067A3">
        <w:rPr>
          <w:rFonts w:ascii="Calibri" w:hAnsi="Calibri"/>
          <w:sz w:val="22"/>
          <w:szCs w:val="22"/>
          <w:highlight w:val="yellow"/>
        </w:rPr>
        <w:t>IV</w:t>
      </w:r>
      <w:r w:rsidRPr="0056101B">
        <w:rPr>
          <w:rFonts w:ascii="Calibri" w:hAnsi="Calibri"/>
          <w:sz w:val="22"/>
          <w:szCs w:val="22"/>
          <w:highlight w:val="yellow"/>
        </w:rPr>
        <w:t>) &amp; (</w:t>
      </w:r>
      <w:r w:rsidR="009067A3">
        <w:rPr>
          <w:rFonts w:ascii="Calibri" w:hAnsi="Calibri"/>
          <w:sz w:val="22"/>
          <w:szCs w:val="22"/>
          <w:highlight w:val="yellow"/>
        </w:rPr>
        <w:t>V</w:t>
      </w:r>
      <w:r w:rsidRPr="0056101B">
        <w:rPr>
          <w:rFonts w:ascii="Calibri" w:hAnsi="Calibri"/>
          <w:sz w:val="22"/>
          <w:szCs w:val="22"/>
          <w:highlight w:val="yellow"/>
        </w:rPr>
        <w:t>)</w:t>
      </w:r>
    </w:p>
    <w:p w14:paraId="6F01C01E" w14:textId="30E3CB7E"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 (III), (IV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3134367C" w14:textId="77777777" w:rsidR="00D23793" w:rsidRPr="00D23793" w:rsidRDefault="00D23793" w:rsidP="0056101B">
      <w:pPr>
        <w:pStyle w:val="ListParagraph"/>
        <w:ind w:left="1080"/>
        <w:jc w:val="both"/>
        <w:rPr>
          <w:rFonts w:ascii="Calibri" w:hAnsi="Calibri"/>
          <w:sz w:val="22"/>
          <w:szCs w:val="22"/>
        </w:rPr>
      </w:pPr>
    </w:p>
    <w:p w14:paraId="23620006" w14:textId="77777777" w:rsidR="00D23793" w:rsidRPr="00D23793" w:rsidRDefault="00D23793" w:rsidP="0056101B">
      <w:pPr>
        <w:pStyle w:val="ListParagraph"/>
        <w:ind w:left="1080"/>
        <w:jc w:val="both"/>
        <w:rPr>
          <w:rFonts w:ascii="Calibri" w:hAnsi="Calibri"/>
          <w:sz w:val="22"/>
          <w:szCs w:val="22"/>
        </w:rPr>
      </w:pPr>
    </w:p>
    <w:p w14:paraId="01A7B263" w14:textId="7A23F7C2" w:rsidR="00D23793" w:rsidRDefault="00D23793" w:rsidP="00E40306">
      <w:pPr>
        <w:pStyle w:val="ListParagraph"/>
        <w:keepNext/>
        <w:numPr>
          <w:ilvl w:val="0"/>
          <w:numId w:val="7"/>
        </w:numPr>
        <w:spacing w:after="160" w:line="259" w:lineRule="auto"/>
        <w:ind w:left="360"/>
        <w:jc w:val="both"/>
        <w:rPr>
          <w:rFonts w:ascii="Calibri" w:hAnsi="Calibri"/>
          <w:sz w:val="22"/>
          <w:szCs w:val="22"/>
        </w:rPr>
      </w:pPr>
      <w:r w:rsidRPr="00D23793">
        <w:rPr>
          <w:rFonts w:ascii="Calibri" w:hAnsi="Calibri"/>
          <w:sz w:val="22"/>
          <w:szCs w:val="22"/>
        </w:rPr>
        <w:lastRenderedPageBreak/>
        <w:t>With fare payment being made with electronic smartcards like the EZ-Link card, data can be extracted to derive travel preferences and patterns. How can this help transport planners better plan public transport services?</w:t>
      </w:r>
    </w:p>
    <w:p w14:paraId="229ED64C" w14:textId="77777777" w:rsidR="0056101B" w:rsidRPr="0056101B" w:rsidRDefault="0056101B" w:rsidP="00E40306">
      <w:pPr>
        <w:pStyle w:val="ListParagraph"/>
        <w:numPr>
          <w:ilvl w:val="0"/>
          <w:numId w:val="20"/>
        </w:numPr>
        <w:ind w:left="993"/>
        <w:jc w:val="both"/>
        <w:rPr>
          <w:rFonts w:ascii="Calibri" w:hAnsi="Calibri"/>
          <w:sz w:val="22"/>
          <w:szCs w:val="22"/>
        </w:rPr>
      </w:pPr>
      <w:r w:rsidRPr="0056101B">
        <w:rPr>
          <w:rFonts w:ascii="Calibri" w:hAnsi="Calibri"/>
          <w:sz w:val="22"/>
          <w:szCs w:val="22"/>
        </w:rPr>
        <w:t>By capturing the data in a warehouse (PLANET – Planning for Land Transport Network) for subsequent and real time analysis.</w:t>
      </w:r>
    </w:p>
    <w:p w14:paraId="428FD54F" w14:textId="77777777" w:rsidR="0056101B" w:rsidRPr="0056101B" w:rsidRDefault="0056101B" w:rsidP="00E40306">
      <w:pPr>
        <w:pStyle w:val="ListParagraph"/>
        <w:numPr>
          <w:ilvl w:val="0"/>
          <w:numId w:val="20"/>
        </w:numPr>
        <w:ind w:left="993"/>
        <w:jc w:val="both"/>
        <w:rPr>
          <w:rFonts w:ascii="Calibri" w:hAnsi="Calibri"/>
          <w:sz w:val="22"/>
          <w:szCs w:val="22"/>
        </w:rPr>
      </w:pPr>
      <w:r w:rsidRPr="0056101B">
        <w:rPr>
          <w:rFonts w:ascii="Calibri" w:hAnsi="Calibri"/>
          <w:sz w:val="22"/>
          <w:szCs w:val="22"/>
        </w:rPr>
        <w:t>By fine-tuning road usage charges through Electronic Road Pricing (ERP) to keep congestion in check.</w:t>
      </w:r>
    </w:p>
    <w:p w14:paraId="22F71E47" w14:textId="77777777" w:rsidR="0056101B" w:rsidRPr="0056101B" w:rsidRDefault="0056101B" w:rsidP="00E40306">
      <w:pPr>
        <w:pStyle w:val="ListParagraph"/>
        <w:numPr>
          <w:ilvl w:val="0"/>
          <w:numId w:val="20"/>
        </w:numPr>
        <w:ind w:left="993"/>
        <w:jc w:val="both"/>
        <w:rPr>
          <w:rFonts w:ascii="Calibri" w:hAnsi="Calibri"/>
          <w:sz w:val="22"/>
          <w:szCs w:val="22"/>
        </w:rPr>
      </w:pPr>
      <w:r w:rsidRPr="0056101B">
        <w:rPr>
          <w:rFonts w:ascii="Calibri" w:hAnsi="Calibri"/>
          <w:sz w:val="22"/>
          <w:szCs w:val="22"/>
        </w:rPr>
        <w:t>When introducing direct bus routes, planners and decision makers now know the detailed characteristics of transit commuters along the busy corridors. The route and stops chosen would then be well targeted at commuters who need direct services for the long-distance travel.</w:t>
      </w:r>
    </w:p>
    <w:p w14:paraId="7D5156D1" w14:textId="77777777" w:rsidR="0056101B" w:rsidRPr="0056101B" w:rsidRDefault="0056101B" w:rsidP="00E40306">
      <w:pPr>
        <w:pStyle w:val="ListParagraph"/>
        <w:numPr>
          <w:ilvl w:val="0"/>
          <w:numId w:val="20"/>
        </w:numPr>
        <w:ind w:left="993"/>
        <w:jc w:val="both"/>
        <w:rPr>
          <w:rFonts w:ascii="Calibri" w:hAnsi="Calibri"/>
          <w:sz w:val="22"/>
          <w:szCs w:val="22"/>
        </w:rPr>
      </w:pPr>
      <w:r w:rsidRPr="0056101B">
        <w:rPr>
          <w:rFonts w:ascii="Calibri" w:hAnsi="Calibri"/>
          <w:sz w:val="22"/>
          <w:szCs w:val="22"/>
        </w:rPr>
        <w:t xml:space="preserve">Before-and-after analysis of a bus priority scheme allows bus network and traffic management planners to have a more objective assessment, thus introducing improvement much faster. </w:t>
      </w:r>
    </w:p>
    <w:p w14:paraId="50E4C476" w14:textId="5CAE167B" w:rsidR="0056101B" w:rsidRPr="0056101B" w:rsidRDefault="0056101B" w:rsidP="00E40306">
      <w:pPr>
        <w:pStyle w:val="ListParagraph"/>
        <w:numPr>
          <w:ilvl w:val="0"/>
          <w:numId w:val="20"/>
        </w:numPr>
        <w:ind w:left="993"/>
        <w:jc w:val="both"/>
        <w:rPr>
          <w:rFonts w:ascii="Calibri" w:hAnsi="Calibri"/>
          <w:sz w:val="22"/>
          <w:szCs w:val="22"/>
        </w:rPr>
      </w:pPr>
      <w:r w:rsidRPr="0056101B">
        <w:rPr>
          <w:rFonts w:ascii="Calibri" w:hAnsi="Calibri"/>
          <w:sz w:val="22"/>
          <w:szCs w:val="22"/>
        </w:rPr>
        <w:t>By providing reliable data to facilitate modelling of bus routes to match demand, time and frequencies.</w:t>
      </w:r>
    </w:p>
    <w:p w14:paraId="25FEE14C" w14:textId="77777777" w:rsidR="0056101B" w:rsidRPr="0056101B" w:rsidRDefault="0056101B" w:rsidP="0056101B">
      <w:pPr>
        <w:keepNext/>
        <w:jc w:val="both"/>
        <w:rPr>
          <w:rFonts w:ascii="Calibri" w:hAnsi="Calibri"/>
          <w:sz w:val="22"/>
          <w:szCs w:val="22"/>
        </w:rPr>
      </w:pPr>
    </w:p>
    <w:p w14:paraId="19732907" w14:textId="2A180695"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w:t>
      </w:r>
      <w:r w:rsidRPr="00D23793">
        <w:rPr>
          <w:rFonts w:ascii="Calibri" w:hAnsi="Calibri"/>
          <w:sz w:val="22"/>
          <w:szCs w:val="22"/>
        </w:rPr>
        <w:t>), (</w:t>
      </w:r>
      <w:r w:rsidR="009067A3">
        <w:rPr>
          <w:rFonts w:ascii="Calibri" w:hAnsi="Calibri"/>
          <w:sz w:val="22"/>
          <w:szCs w:val="22"/>
        </w:rPr>
        <w:t>II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&amp; (</w:t>
      </w:r>
      <w:r w:rsidR="009067A3">
        <w:rPr>
          <w:rFonts w:ascii="Calibri" w:hAnsi="Calibri"/>
          <w:sz w:val="22"/>
          <w:szCs w:val="22"/>
        </w:rPr>
        <w:t>IV</w:t>
      </w:r>
      <w:r w:rsidRPr="00D23793">
        <w:rPr>
          <w:rFonts w:ascii="Calibri" w:hAnsi="Calibri"/>
          <w:sz w:val="22"/>
          <w:szCs w:val="22"/>
        </w:rPr>
        <w:t>)</w:t>
      </w:r>
    </w:p>
    <w:p w14:paraId="71F9B9B3" w14:textId="616F8C65"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1455EA4C" w14:textId="06BD199A"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3F0A34CF" w14:textId="3FC0699D"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w:t>
      </w:r>
      <w:r w:rsidRPr="00D23793">
        <w:rPr>
          <w:rFonts w:ascii="Calibri" w:hAnsi="Calibri"/>
          <w:sz w:val="22"/>
          <w:szCs w:val="22"/>
        </w:rPr>
        <w:t>), (</w:t>
      </w:r>
      <w:r w:rsidR="009067A3">
        <w:rPr>
          <w:rFonts w:ascii="Calibri" w:hAnsi="Calibri"/>
          <w:sz w:val="22"/>
          <w:szCs w:val="22"/>
        </w:rPr>
        <w:t>II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0598C2D1" w14:textId="1B38D3FE" w:rsidR="00D23793" w:rsidRPr="0056101B" w:rsidRDefault="009067A3" w:rsidP="00E40306">
      <w:pPr>
        <w:pStyle w:val="ListParagraph"/>
        <w:numPr>
          <w:ilvl w:val="1"/>
          <w:numId w:val="7"/>
        </w:numPr>
        <w:ind w:left="1080"/>
        <w:jc w:val="both"/>
        <w:rPr>
          <w:rFonts w:ascii="Calibri" w:hAnsi="Calibri"/>
          <w:sz w:val="22"/>
          <w:szCs w:val="22"/>
        </w:rPr>
      </w:pPr>
      <w:r>
        <w:rPr>
          <w:rFonts w:ascii="Calibri" w:hAnsi="Calibri"/>
          <w:sz w:val="22"/>
          <w:szCs w:val="22"/>
          <w:highlight w:val="yellow"/>
        </w:rPr>
        <w:t>(I</w:t>
      </w:r>
      <w:r w:rsidR="00D23793" w:rsidRPr="0056101B">
        <w:rPr>
          <w:rFonts w:ascii="Calibri" w:hAnsi="Calibri"/>
          <w:sz w:val="22"/>
          <w:szCs w:val="22"/>
          <w:highlight w:val="yellow"/>
        </w:rPr>
        <w:t xml:space="preserve">), </w:t>
      </w:r>
      <w:r>
        <w:rPr>
          <w:rFonts w:ascii="Calibri" w:hAnsi="Calibri"/>
          <w:sz w:val="22"/>
          <w:szCs w:val="22"/>
          <w:highlight w:val="yellow"/>
        </w:rPr>
        <w:t>(III</w:t>
      </w:r>
      <w:r w:rsidR="00D23793" w:rsidRPr="0056101B">
        <w:rPr>
          <w:rFonts w:ascii="Calibri" w:hAnsi="Calibri"/>
          <w:sz w:val="22"/>
          <w:szCs w:val="22"/>
          <w:highlight w:val="yellow"/>
        </w:rPr>
        <w:t>), (</w:t>
      </w:r>
      <w:r>
        <w:rPr>
          <w:rFonts w:ascii="Calibri" w:hAnsi="Calibri"/>
          <w:sz w:val="22"/>
          <w:szCs w:val="22"/>
          <w:highlight w:val="yellow"/>
        </w:rPr>
        <w:t>IV</w:t>
      </w:r>
      <w:r w:rsidR="00D23793" w:rsidRPr="0056101B">
        <w:rPr>
          <w:rFonts w:ascii="Calibri" w:hAnsi="Calibri"/>
          <w:sz w:val="22"/>
          <w:szCs w:val="22"/>
          <w:highlight w:val="yellow"/>
        </w:rPr>
        <w:t>) &amp; (</w:t>
      </w:r>
      <w:r>
        <w:rPr>
          <w:rFonts w:ascii="Calibri" w:hAnsi="Calibri"/>
          <w:sz w:val="22"/>
          <w:szCs w:val="22"/>
          <w:highlight w:val="yellow"/>
        </w:rPr>
        <w:t>V</w:t>
      </w:r>
      <w:r w:rsidR="00D23793" w:rsidRPr="0056101B">
        <w:rPr>
          <w:rFonts w:ascii="Calibri" w:hAnsi="Calibri"/>
          <w:sz w:val="22"/>
          <w:szCs w:val="22"/>
          <w:highlight w:val="yellow"/>
        </w:rPr>
        <w:t>)</w:t>
      </w:r>
    </w:p>
    <w:p w14:paraId="507688B1" w14:textId="77777777" w:rsidR="00D23793" w:rsidRPr="00D23793" w:rsidRDefault="00D23793" w:rsidP="00D77437">
      <w:pPr>
        <w:pStyle w:val="ListParagraph"/>
        <w:ind w:left="1080"/>
        <w:jc w:val="both"/>
        <w:rPr>
          <w:rFonts w:ascii="Calibri" w:hAnsi="Calibri"/>
          <w:sz w:val="22"/>
          <w:szCs w:val="22"/>
        </w:rPr>
      </w:pPr>
    </w:p>
    <w:p w14:paraId="230ED67F" w14:textId="77777777" w:rsidR="00D23793" w:rsidRPr="00D23793" w:rsidRDefault="00D23793" w:rsidP="00D77437">
      <w:pPr>
        <w:pStyle w:val="ListParagraph"/>
        <w:ind w:left="1080"/>
        <w:jc w:val="both"/>
        <w:rPr>
          <w:rFonts w:ascii="Calibri" w:hAnsi="Calibri"/>
          <w:sz w:val="22"/>
          <w:szCs w:val="22"/>
        </w:rPr>
      </w:pPr>
    </w:p>
    <w:p w14:paraId="0B479DA8" w14:textId="14907443" w:rsidR="00D23793" w:rsidRDefault="00D23793" w:rsidP="00E40306">
      <w:pPr>
        <w:pStyle w:val="ListParagraph"/>
        <w:numPr>
          <w:ilvl w:val="0"/>
          <w:numId w:val="7"/>
        </w:numPr>
        <w:ind w:left="360"/>
        <w:jc w:val="both"/>
        <w:rPr>
          <w:rFonts w:ascii="Calibri" w:hAnsi="Calibri"/>
          <w:sz w:val="22"/>
          <w:szCs w:val="22"/>
        </w:rPr>
      </w:pPr>
      <w:r w:rsidRPr="00D23793">
        <w:rPr>
          <w:rFonts w:ascii="Calibri" w:hAnsi="Calibri"/>
          <w:sz w:val="22"/>
          <w:szCs w:val="22"/>
        </w:rPr>
        <w:t>We need to safeguard the safety and integrity of Singapore’s transport network. What measures have been put in place?</w:t>
      </w:r>
    </w:p>
    <w:p w14:paraId="6C942168" w14:textId="77777777" w:rsidR="0056101B" w:rsidRPr="0056101B" w:rsidRDefault="0056101B" w:rsidP="00E40306">
      <w:pPr>
        <w:pStyle w:val="ListParagraph"/>
        <w:numPr>
          <w:ilvl w:val="0"/>
          <w:numId w:val="21"/>
        </w:numPr>
        <w:ind w:left="993"/>
        <w:jc w:val="both"/>
        <w:rPr>
          <w:rFonts w:ascii="Calibri" w:hAnsi="Calibri"/>
          <w:sz w:val="22"/>
          <w:szCs w:val="22"/>
        </w:rPr>
      </w:pPr>
      <w:r w:rsidRPr="0056101B">
        <w:rPr>
          <w:rFonts w:ascii="Calibri" w:hAnsi="Calibri"/>
          <w:sz w:val="22"/>
          <w:szCs w:val="22"/>
        </w:rPr>
        <w:t>Establishment of the Public Transport Security Command to protect Singapore’s public land transport system against crime</w:t>
      </w:r>
    </w:p>
    <w:p w14:paraId="09D27431" w14:textId="77777777" w:rsidR="0056101B" w:rsidRPr="0056101B" w:rsidRDefault="0056101B" w:rsidP="00E40306">
      <w:pPr>
        <w:pStyle w:val="ListParagraph"/>
        <w:numPr>
          <w:ilvl w:val="0"/>
          <w:numId w:val="21"/>
        </w:numPr>
        <w:ind w:left="993"/>
        <w:jc w:val="both"/>
        <w:rPr>
          <w:rFonts w:ascii="Calibri" w:hAnsi="Calibri"/>
          <w:sz w:val="22"/>
          <w:szCs w:val="22"/>
        </w:rPr>
      </w:pPr>
      <w:r w:rsidRPr="0056101B">
        <w:rPr>
          <w:rFonts w:ascii="Calibri" w:hAnsi="Calibri"/>
          <w:sz w:val="22"/>
          <w:szCs w:val="22"/>
        </w:rPr>
        <w:t xml:space="preserve">Regular security patrols at MRT stations, bus interchanges and depots and on trains by </w:t>
      </w:r>
      <w:proofErr w:type="spellStart"/>
      <w:r w:rsidRPr="0056101B">
        <w:rPr>
          <w:rFonts w:ascii="Calibri" w:hAnsi="Calibri"/>
          <w:sz w:val="22"/>
          <w:szCs w:val="22"/>
        </w:rPr>
        <w:t>TransCom</w:t>
      </w:r>
      <w:proofErr w:type="spellEnd"/>
      <w:r w:rsidRPr="0056101B">
        <w:rPr>
          <w:rFonts w:ascii="Calibri" w:hAnsi="Calibri"/>
          <w:sz w:val="22"/>
          <w:szCs w:val="22"/>
        </w:rPr>
        <w:t xml:space="preserve"> Police</w:t>
      </w:r>
    </w:p>
    <w:p w14:paraId="69C0345F" w14:textId="77777777" w:rsidR="0056101B" w:rsidRPr="0056101B" w:rsidRDefault="0056101B" w:rsidP="00E40306">
      <w:pPr>
        <w:pStyle w:val="ListParagraph"/>
        <w:numPr>
          <w:ilvl w:val="0"/>
          <w:numId w:val="21"/>
        </w:numPr>
        <w:ind w:left="993"/>
        <w:jc w:val="both"/>
        <w:rPr>
          <w:rFonts w:ascii="Calibri" w:hAnsi="Calibri"/>
          <w:sz w:val="22"/>
          <w:szCs w:val="22"/>
        </w:rPr>
      </w:pPr>
      <w:r w:rsidRPr="0056101B">
        <w:rPr>
          <w:rFonts w:ascii="Calibri" w:hAnsi="Calibri"/>
          <w:sz w:val="22"/>
          <w:szCs w:val="22"/>
        </w:rPr>
        <w:t>Secured boundaries at MRT depots with welded wire mesh fencing</w:t>
      </w:r>
    </w:p>
    <w:p w14:paraId="0DA5FFAD" w14:textId="77777777" w:rsidR="0056101B" w:rsidRPr="0056101B" w:rsidRDefault="0056101B" w:rsidP="00E40306">
      <w:pPr>
        <w:pStyle w:val="ListParagraph"/>
        <w:numPr>
          <w:ilvl w:val="0"/>
          <w:numId w:val="21"/>
        </w:numPr>
        <w:ind w:left="993"/>
        <w:jc w:val="both"/>
        <w:rPr>
          <w:rFonts w:ascii="Calibri" w:hAnsi="Calibri"/>
          <w:sz w:val="22"/>
          <w:szCs w:val="22"/>
        </w:rPr>
      </w:pPr>
      <w:r w:rsidRPr="0056101B">
        <w:rPr>
          <w:rFonts w:ascii="Calibri" w:hAnsi="Calibri"/>
          <w:sz w:val="22"/>
          <w:szCs w:val="22"/>
        </w:rPr>
        <w:t>Intrusion detection security systems and security checks at MRT stations</w:t>
      </w:r>
    </w:p>
    <w:p w14:paraId="344E3730" w14:textId="77777777" w:rsidR="0056101B" w:rsidRPr="0056101B" w:rsidRDefault="0056101B" w:rsidP="00E40306">
      <w:pPr>
        <w:pStyle w:val="ListParagraph"/>
        <w:numPr>
          <w:ilvl w:val="0"/>
          <w:numId w:val="21"/>
        </w:numPr>
        <w:ind w:left="993"/>
        <w:jc w:val="both"/>
        <w:rPr>
          <w:rFonts w:ascii="Calibri" w:hAnsi="Calibri"/>
          <w:sz w:val="22"/>
          <w:szCs w:val="22"/>
        </w:rPr>
      </w:pPr>
      <w:r w:rsidRPr="0056101B">
        <w:rPr>
          <w:rFonts w:ascii="Calibri" w:hAnsi="Calibri"/>
          <w:sz w:val="22"/>
          <w:szCs w:val="22"/>
        </w:rPr>
        <w:t>MRT staff trained to look out for suspicious people and objects.</w:t>
      </w:r>
    </w:p>
    <w:p w14:paraId="7C90EF07" w14:textId="77777777" w:rsidR="0056101B" w:rsidRPr="0056101B" w:rsidRDefault="0056101B" w:rsidP="0056101B">
      <w:pPr>
        <w:jc w:val="both"/>
        <w:rPr>
          <w:rFonts w:ascii="Calibri" w:hAnsi="Calibri"/>
          <w:sz w:val="22"/>
          <w:szCs w:val="22"/>
        </w:rPr>
      </w:pPr>
    </w:p>
    <w:p w14:paraId="5577EF80" w14:textId="13AAA4C6"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752BE78D" w14:textId="4ED6F362" w:rsidR="00D23793" w:rsidRPr="0056101B" w:rsidRDefault="00D23793" w:rsidP="00E40306">
      <w:pPr>
        <w:pStyle w:val="ListParagraph"/>
        <w:numPr>
          <w:ilvl w:val="1"/>
          <w:numId w:val="7"/>
        </w:numPr>
        <w:ind w:left="1080"/>
        <w:jc w:val="both"/>
        <w:rPr>
          <w:rFonts w:ascii="Calibri" w:hAnsi="Calibri"/>
          <w:sz w:val="22"/>
          <w:szCs w:val="22"/>
        </w:rPr>
      </w:pPr>
      <w:r w:rsidRPr="0056101B">
        <w:rPr>
          <w:rFonts w:ascii="Calibri" w:hAnsi="Calibri"/>
          <w:sz w:val="22"/>
          <w:szCs w:val="22"/>
          <w:highlight w:val="yellow"/>
        </w:rPr>
        <w:t>(</w:t>
      </w:r>
      <w:r w:rsidR="009067A3">
        <w:rPr>
          <w:rFonts w:ascii="Calibri" w:hAnsi="Calibri"/>
          <w:sz w:val="22"/>
          <w:szCs w:val="22"/>
          <w:highlight w:val="yellow"/>
        </w:rPr>
        <w:t>I</w:t>
      </w:r>
      <w:r w:rsidRPr="0056101B">
        <w:rPr>
          <w:rFonts w:ascii="Calibri" w:hAnsi="Calibri"/>
          <w:sz w:val="22"/>
          <w:szCs w:val="22"/>
          <w:highlight w:val="yellow"/>
        </w:rPr>
        <w:t>), (</w:t>
      </w:r>
      <w:r w:rsidR="009067A3">
        <w:rPr>
          <w:rFonts w:ascii="Calibri" w:hAnsi="Calibri"/>
          <w:sz w:val="22"/>
          <w:szCs w:val="22"/>
          <w:highlight w:val="yellow"/>
        </w:rPr>
        <w:t>II</w:t>
      </w:r>
      <w:r w:rsidRPr="0056101B">
        <w:rPr>
          <w:rFonts w:ascii="Calibri" w:hAnsi="Calibri"/>
          <w:sz w:val="22"/>
          <w:szCs w:val="22"/>
          <w:highlight w:val="yellow"/>
        </w:rPr>
        <w:t>), (</w:t>
      </w:r>
      <w:r w:rsidR="009067A3">
        <w:rPr>
          <w:rFonts w:ascii="Calibri" w:hAnsi="Calibri"/>
          <w:sz w:val="22"/>
          <w:szCs w:val="22"/>
          <w:highlight w:val="yellow"/>
        </w:rPr>
        <w:t>III</w:t>
      </w:r>
      <w:r w:rsidRPr="0056101B">
        <w:rPr>
          <w:rFonts w:ascii="Calibri" w:hAnsi="Calibri"/>
          <w:sz w:val="22"/>
          <w:szCs w:val="22"/>
          <w:highlight w:val="yellow"/>
        </w:rPr>
        <w:t>), (</w:t>
      </w:r>
      <w:r w:rsidR="009067A3">
        <w:rPr>
          <w:rFonts w:ascii="Calibri" w:hAnsi="Calibri"/>
          <w:sz w:val="22"/>
          <w:szCs w:val="22"/>
          <w:highlight w:val="yellow"/>
        </w:rPr>
        <w:t>IV</w:t>
      </w:r>
      <w:r w:rsidRPr="0056101B">
        <w:rPr>
          <w:rFonts w:ascii="Calibri" w:hAnsi="Calibri"/>
          <w:sz w:val="22"/>
          <w:szCs w:val="22"/>
          <w:highlight w:val="yellow"/>
        </w:rPr>
        <w:t>) &amp; (</w:t>
      </w:r>
      <w:r w:rsidR="009067A3">
        <w:rPr>
          <w:rFonts w:ascii="Calibri" w:hAnsi="Calibri"/>
          <w:sz w:val="22"/>
          <w:szCs w:val="22"/>
          <w:highlight w:val="yellow"/>
        </w:rPr>
        <w:t>V</w:t>
      </w:r>
      <w:r w:rsidRPr="0056101B">
        <w:rPr>
          <w:rFonts w:ascii="Calibri" w:hAnsi="Calibri"/>
          <w:sz w:val="22"/>
          <w:szCs w:val="22"/>
          <w:highlight w:val="yellow"/>
        </w:rPr>
        <w:t>)</w:t>
      </w:r>
    </w:p>
    <w:p w14:paraId="305EF533" w14:textId="42F236D3"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45F16B6F" w14:textId="4B6F80C7"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w:t>
      </w:r>
      <w:r w:rsidRPr="00D23793">
        <w:rPr>
          <w:rFonts w:ascii="Calibri" w:hAnsi="Calibri"/>
          <w:sz w:val="22"/>
          <w:szCs w:val="22"/>
        </w:rPr>
        <w:t>), (</w:t>
      </w:r>
      <w:r w:rsidR="009067A3">
        <w:rPr>
          <w:rFonts w:ascii="Calibri" w:hAnsi="Calibri"/>
          <w:sz w:val="22"/>
          <w:szCs w:val="22"/>
        </w:rPr>
        <w:t>II</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59B36D38" w14:textId="23560F28"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078A6853" w14:textId="3FF0DC03" w:rsidR="00D23793" w:rsidRPr="0056101B" w:rsidRDefault="00D23793" w:rsidP="0056101B">
      <w:pPr>
        <w:jc w:val="both"/>
        <w:rPr>
          <w:rFonts w:ascii="Calibri" w:hAnsi="Calibri"/>
          <w:sz w:val="22"/>
          <w:szCs w:val="22"/>
        </w:rPr>
      </w:pPr>
    </w:p>
    <w:p w14:paraId="63D0DF1D" w14:textId="3CA2B8D5" w:rsidR="00D23793" w:rsidRDefault="00D23793" w:rsidP="00E40306">
      <w:pPr>
        <w:pStyle w:val="ListParagraph"/>
        <w:keepNext/>
        <w:numPr>
          <w:ilvl w:val="0"/>
          <w:numId w:val="7"/>
        </w:numPr>
        <w:ind w:left="360"/>
        <w:jc w:val="both"/>
        <w:rPr>
          <w:rFonts w:ascii="Calibri" w:hAnsi="Calibri"/>
          <w:sz w:val="22"/>
          <w:szCs w:val="22"/>
        </w:rPr>
      </w:pPr>
      <w:r w:rsidRPr="00D23793">
        <w:rPr>
          <w:rFonts w:ascii="Calibri" w:hAnsi="Calibri"/>
          <w:sz w:val="22"/>
          <w:szCs w:val="22"/>
        </w:rPr>
        <w:lastRenderedPageBreak/>
        <w:t>Transport is responsible for about 20 per cent of carbon emissions. Which of the following measures best describe Singapore’s land transport planners’ efforts in ensuring environmental sustainability?</w:t>
      </w:r>
    </w:p>
    <w:p w14:paraId="3986998A" w14:textId="77777777" w:rsidR="0056101B" w:rsidRPr="0056101B" w:rsidRDefault="0056101B" w:rsidP="00E40306">
      <w:pPr>
        <w:pStyle w:val="ListParagraph"/>
        <w:numPr>
          <w:ilvl w:val="0"/>
          <w:numId w:val="22"/>
        </w:numPr>
        <w:ind w:left="993"/>
        <w:jc w:val="both"/>
        <w:rPr>
          <w:rFonts w:ascii="Calibri" w:hAnsi="Calibri"/>
          <w:sz w:val="22"/>
          <w:szCs w:val="22"/>
        </w:rPr>
      </w:pPr>
      <w:r w:rsidRPr="0056101B">
        <w:rPr>
          <w:rFonts w:ascii="Calibri" w:hAnsi="Calibri"/>
          <w:sz w:val="22"/>
          <w:szCs w:val="22"/>
        </w:rPr>
        <w:t>Heritage Roads and Heritage Trees scheme. All road building and land transport projects have to take into account their environmental impact.</w:t>
      </w:r>
    </w:p>
    <w:p w14:paraId="7BBD116E" w14:textId="77777777" w:rsidR="0056101B" w:rsidRPr="0056101B" w:rsidRDefault="0056101B" w:rsidP="00E40306">
      <w:pPr>
        <w:pStyle w:val="ListParagraph"/>
        <w:numPr>
          <w:ilvl w:val="0"/>
          <w:numId w:val="22"/>
        </w:numPr>
        <w:ind w:left="993"/>
        <w:jc w:val="both"/>
        <w:rPr>
          <w:rFonts w:ascii="Calibri" w:hAnsi="Calibri"/>
          <w:sz w:val="22"/>
          <w:szCs w:val="22"/>
        </w:rPr>
      </w:pPr>
      <w:r w:rsidRPr="0056101B">
        <w:rPr>
          <w:rFonts w:ascii="Calibri" w:hAnsi="Calibri"/>
          <w:sz w:val="22"/>
          <w:szCs w:val="22"/>
        </w:rPr>
        <w:t xml:space="preserve">Promoting car-sharing and ride-sharing initiatives. Sharing could reduce the car population, at the same time </w:t>
      </w:r>
      <w:proofErr w:type="spellStart"/>
      <w:r w:rsidRPr="0056101B">
        <w:rPr>
          <w:rFonts w:ascii="Calibri" w:hAnsi="Calibri"/>
          <w:sz w:val="22"/>
          <w:szCs w:val="22"/>
        </w:rPr>
        <w:t>maximising</w:t>
      </w:r>
      <w:proofErr w:type="spellEnd"/>
      <w:r w:rsidRPr="0056101B">
        <w:rPr>
          <w:rFonts w:ascii="Calibri" w:hAnsi="Calibri"/>
          <w:sz w:val="22"/>
          <w:szCs w:val="22"/>
        </w:rPr>
        <w:t xml:space="preserve"> usefulness and affordability for as many people as possible.</w:t>
      </w:r>
    </w:p>
    <w:p w14:paraId="1F52A20C" w14:textId="77777777" w:rsidR="0056101B" w:rsidRPr="0056101B" w:rsidRDefault="0056101B" w:rsidP="00E40306">
      <w:pPr>
        <w:pStyle w:val="ListParagraph"/>
        <w:numPr>
          <w:ilvl w:val="0"/>
          <w:numId w:val="22"/>
        </w:numPr>
        <w:ind w:left="993"/>
        <w:jc w:val="both"/>
        <w:rPr>
          <w:rFonts w:ascii="Calibri" w:hAnsi="Calibri"/>
          <w:sz w:val="22"/>
          <w:szCs w:val="22"/>
        </w:rPr>
      </w:pPr>
      <w:r w:rsidRPr="0056101B">
        <w:rPr>
          <w:rFonts w:ascii="Calibri" w:hAnsi="Calibri"/>
          <w:sz w:val="22"/>
          <w:szCs w:val="22"/>
        </w:rPr>
        <w:t xml:space="preserve">Encouraging the use of less </w:t>
      </w:r>
      <w:proofErr w:type="spellStart"/>
      <w:r w:rsidRPr="0056101B">
        <w:rPr>
          <w:rFonts w:ascii="Calibri" w:hAnsi="Calibri"/>
          <w:sz w:val="22"/>
          <w:szCs w:val="22"/>
        </w:rPr>
        <w:t>pollutive</w:t>
      </w:r>
      <w:proofErr w:type="spellEnd"/>
      <w:r w:rsidRPr="0056101B">
        <w:rPr>
          <w:rFonts w:ascii="Calibri" w:hAnsi="Calibri"/>
          <w:sz w:val="22"/>
          <w:szCs w:val="22"/>
        </w:rPr>
        <w:t xml:space="preserve"> fuels in automobiles. Rebates are offered to owners of electric and hybrid cars, including those running on natural gas.</w:t>
      </w:r>
    </w:p>
    <w:p w14:paraId="401F6E37" w14:textId="77777777" w:rsidR="0056101B" w:rsidRPr="0056101B" w:rsidRDefault="0056101B" w:rsidP="00E40306">
      <w:pPr>
        <w:pStyle w:val="ListParagraph"/>
        <w:numPr>
          <w:ilvl w:val="0"/>
          <w:numId w:val="22"/>
        </w:numPr>
        <w:ind w:left="993"/>
        <w:jc w:val="both"/>
        <w:rPr>
          <w:rFonts w:ascii="Calibri" w:hAnsi="Calibri"/>
          <w:sz w:val="22"/>
          <w:szCs w:val="22"/>
        </w:rPr>
      </w:pPr>
      <w:r w:rsidRPr="0056101B">
        <w:rPr>
          <w:rFonts w:ascii="Calibri" w:hAnsi="Calibri"/>
          <w:sz w:val="22"/>
          <w:szCs w:val="22"/>
        </w:rPr>
        <w:t>Integrated Transport Hubs. Building more integrated public transport hubs where air-conditioned bus interchanges and MRT stations are co-located with developments to improve connectivity.</w:t>
      </w:r>
    </w:p>
    <w:p w14:paraId="10D4153E" w14:textId="77777777" w:rsidR="0056101B" w:rsidRPr="0056101B" w:rsidRDefault="0056101B" w:rsidP="00E40306">
      <w:pPr>
        <w:pStyle w:val="ListParagraph"/>
        <w:numPr>
          <w:ilvl w:val="0"/>
          <w:numId w:val="22"/>
        </w:numPr>
        <w:ind w:left="993"/>
        <w:jc w:val="both"/>
        <w:rPr>
          <w:rFonts w:ascii="Calibri" w:hAnsi="Calibri"/>
          <w:sz w:val="22"/>
          <w:szCs w:val="22"/>
        </w:rPr>
      </w:pPr>
      <w:r w:rsidRPr="0056101B">
        <w:rPr>
          <w:rFonts w:ascii="Calibri" w:hAnsi="Calibri"/>
          <w:sz w:val="22"/>
          <w:szCs w:val="22"/>
        </w:rPr>
        <w:t xml:space="preserve">Implementing a Walk2Ride </w:t>
      </w:r>
      <w:proofErr w:type="spellStart"/>
      <w:r w:rsidRPr="0056101B">
        <w:rPr>
          <w:rFonts w:ascii="Calibri" w:hAnsi="Calibri"/>
          <w:sz w:val="22"/>
          <w:szCs w:val="22"/>
        </w:rPr>
        <w:t>programme</w:t>
      </w:r>
      <w:proofErr w:type="spellEnd"/>
      <w:r w:rsidRPr="0056101B">
        <w:rPr>
          <w:rFonts w:ascii="Calibri" w:hAnsi="Calibri"/>
          <w:sz w:val="22"/>
          <w:szCs w:val="22"/>
        </w:rPr>
        <w:t xml:space="preserve"> that comprises sheltered walkway networks to improve the walking experience between MRT stations and homes.</w:t>
      </w:r>
    </w:p>
    <w:p w14:paraId="4999926E" w14:textId="77777777" w:rsidR="0056101B" w:rsidRPr="0056101B" w:rsidRDefault="0056101B" w:rsidP="0056101B">
      <w:pPr>
        <w:keepNext/>
        <w:jc w:val="both"/>
        <w:rPr>
          <w:rFonts w:ascii="Calibri" w:hAnsi="Calibri"/>
          <w:sz w:val="22"/>
          <w:szCs w:val="22"/>
        </w:rPr>
      </w:pPr>
    </w:p>
    <w:p w14:paraId="5F0C46C2" w14:textId="328DC1CD" w:rsidR="00D23793" w:rsidRPr="00D23793" w:rsidRDefault="00D23793" w:rsidP="00E40306">
      <w:pPr>
        <w:pStyle w:val="ListParagraph"/>
        <w:keepNext/>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w:t>
      </w:r>
      <w:r w:rsidRPr="00D23793">
        <w:rPr>
          <w:rFonts w:ascii="Calibri" w:hAnsi="Calibri"/>
          <w:sz w:val="22"/>
          <w:szCs w:val="22"/>
        </w:rPr>
        <w:t>), (</w:t>
      </w:r>
      <w:r w:rsidR="009067A3">
        <w:rPr>
          <w:rFonts w:ascii="Calibri" w:hAnsi="Calibri"/>
          <w:sz w:val="22"/>
          <w:szCs w:val="22"/>
        </w:rPr>
        <w:t>II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xml:space="preserve"> &amp; (</w:t>
      </w:r>
      <w:r w:rsidR="009067A3">
        <w:rPr>
          <w:rFonts w:ascii="Calibri" w:hAnsi="Calibri"/>
          <w:sz w:val="22"/>
          <w:szCs w:val="22"/>
        </w:rPr>
        <w:t>IV</w:t>
      </w:r>
      <w:r w:rsidRPr="00D23793">
        <w:rPr>
          <w:rFonts w:ascii="Calibri" w:hAnsi="Calibri"/>
          <w:sz w:val="22"/>
          <w:szCs w:val="22"/>
        </w:rPr>
        <w:t>)</w:t>
      </w:r>
    </w:p>
    <w:p w14:paraId="7503578A" w14:textId="17F054CB" w:rsidR="00D23793" w:rsidRPr="00D23793" w:rsidRDefault="00D23793" w:rsidP="00E40306">
      <w:pPr>
        <w:pStyle w:val="ListParagraph"/>
        <w:keepNext/>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1C424BE3" w14:textId="2036F583" w:rsidR="00D23793" w:rsidRPr="00D23793" w:rsidRDefault="00D23793" w:rsidP="00E40306">
      <w:pPr>
        <w:pStyle w:val="ListParagraph"/>
        <w:keepNext/>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3665F598" w14:textId="171437A0" w:rsidR="00D23793" w:rsidRPr="0056101B" w:rsidRDefault="00D23793" w:rsidP="00E40306">
      <w:pPr>
        <w:pStyle w:val="ListParagraph"/>
        <w:keepNext/>
        <w:numPr>
          <w:ilvl w:val="1"/>
          <w:numId w:val="7"/>
        </w:numPr>
        <w:ind w:left="1080"/>
        <w:jc w:val="both"/>
        <w:rPr>
          <w:rFonts w:ascii="Calibri" w:hAnsi="Calibri"/>
          <w:sz w:val="22"/>
          <w:szCs w:val="22"/>
        </w:rPr>
      </w:pPr>
      <w:r w:rsidRPr="0056101B">
        <w:rPr>
          <w:rFonts w:ascii="Calibri" w:hAnsi="Calibri"/>
          <w:sz w:val="22"/>
          <w:szCs w:val="22"/>
          <w:highlight w:val="yellow"/>
        </w:rPr>
        <w:t>(</w:t>
      </w:r>
      <w:r w:rsidR="009067A3">
        <w:rPr>
          <w:rFonts w:ascii="Calibri" w:hAnsi="Calibri"/>
          <w:sz w:val="22"/>
          <w:szCs w:val="22"/>
          <w:highlight w:val="yellow"/>
        </w:rPr>
        <w:t>I</w:t>
      </w:r>
      <w:r w:rsidRPr="0056101B">
        <w:rPr>
          <w:rFonts w:ascii="Calibri" w:hAnsi="Calibri"/>
          <w:sz w:val="22"/>
          <w:szCs w:val="22"/>
          <w:highlight w:val="yellow"/>
        </w:rPr>
        <w:t>), (</w:t>
      </w:r>
      <w:r w:rsidR="009067A3">
        <w:rPr>
          <w:rFonts w:ascii="Calibri" w:hAnsi="Calibri"/>
          <w:sz w:val="22"/>
          <w:szCs w:val="22"/>
          <w:highlight w:val="yellow"/>
        </w:rPr>
        <w:t>II</w:t>
      </w:r>
      <w:r w:rsidRPr="0056101B">
        <w:rPr>
          <w:rFonts w:ascii="Calibri" w:hAnsi="Calibri"/>
          <w:sz w:val="22"/>
          <w:szCs w:val="22"/>
          <w:highlight w:val="yellow"/>
        </w:rPr>
        <w:t>), (</w:t>
      </w:r>
      <w:r w:rsidR="009067A3">
        <w:rPr>
          <w:rFonts w:ascii="Calibri" w:hAnsi="Calibri"/>
          <w:sz w:val="22"/>
          <w:szCs w:val="22"/>
          <w:highlight w:val="yellow"/>
        </w:rPr>
        <w:t>III</w:t>
      </w:r>
      <w:r w:rsidRPr="0056101B">
        <w:rPr>
          <w:rFonts w:ascii="Calibri" w:hAnsi="Calibri"/>
          <w:sz w:val="22"/>
          <w:szCs w:val="22"/>
          <w:highlight w:val="yellow"/>
        </w:rPr>
        <w:t>) &amp; (</w:t>
      </w:r>
      <w:r w:rsidR="009067A3">
        <w:rPr>
          <w:rFonts w:ascii="Calibri" w:hAnsi="Calibri"/>
          <w:sz w:val="22"/>
          <w:szCs w:val="22"/>
          <w:highlight w:val="yellow"/>
        </w:rPr>
        <w:t>V</w:t>
      </w:r>
      <w:r w:rsidRPr="0056101B">
        <w:rPr>
          <w:rFonts w:ascii="Calibri" w:hAnsi="Calibri"/>
          <w:sz w:val="22"/>
          <w:szCs w:val="22"/>
          <w:highlight w:val="yellow"/>
        </w:rPr>
        <w:t>)</w:t>
      </w:r>
    </w:p>
    <w:p w14:paraId="008B8F8E" w14:textId="70849FEA" w:rsidR="00D23793" w:rsidRPr="00D23793" w:rsidRDefault="00D23793" w:rsidP="00E40306">
      <w:pPr>
        <w:pStyle w:val="ListParagraph"/>
        <w:keepNext/>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050EEB12" w14:textId="77777777" w:rsidR="00D23793" w:rsidRPr="00D23793" w:rsidRDefault="00D23793" w:rsidP="00D77437">
      <w:pPr>
        <w:pStyle w:val="ListParagraph"/>
        <w:keepNext/>
        <w:ind w:left="1080"/>
        <w:jc w:val="both"/>
        <w:rPr>
          <w:rFonts w:ascii="Calibri" w:hAnsi="Calibri"/>
          <w:sz w:val="22"/>
          <w:szCs w:val="22"/>
        </w:rPr>
      </w:pPr>
    </w:p>
    <w:p w14:paraId="0F300846" w14:textId="12F56FF0" w:rsidR="00D23793" w:rsidRDefault="00D23793" w:rsidP="00D77437">
      <w:pPr>
        <w:pStyle w:val="ListParagraph"/>
        <w:ind w:left="1080"/>
        <w:jc w:val="both"/>
        <w:rPr>
          <w:rFonts w:ascii="Calibri" w:hAnsi="Calibri"/>
          <w:sz w:val="22"/>
          <w:szCs w:val="22"/>
        </w:rPr>
      </w:pPr>
    </w:p>
    <w:p w14:paraId="6CD408D3" w14:textId="09B57C14" w:rsidR="00CF7D07" w:rsidRDefault="00CF7D07" w:rsidP="00D77437">
      <w:pPr>
        <w:pStyle w:val="ListParagraph"/>
        <w:ind w:left="1080"/>
        <w:jc w:val="both"/>
        <w:rPr>
          <w:rFonts w:ascii="Calibri" w:hAnsi="Calibri"/>
          <w:sz w:val="22"/>
          <w:szCs w:val="22"/>
        </w:rPr>
      </w:pPr>
    </w:p>
    <w:p w14:paraId="1265C5A3" w14:textId="3EE944F4" w:rsidR="00CF7D07" w:rsidRDefault="00CF7D07" w:rsidP="00D77437">
      <w:pPr>
        <w:pStyle w:val="ListParagraph"/>
        <w:ind w:left="1080"/>
        <w:jc w:val="both"/>
        <w:rPr>
          <w:rFonts w:ascii="Calibri" w:hAnsi="Calibri"/>
          <w:sz w:val="22"/>
          <w:szCs w:val="22"/>
        </w:rPr>
      </w:pPr>
    </w:p>
    <w:p w14:paraId="16071232" w14:textId="79729418" w:rsidR="00CF7D07" w:rsidRDefault="00CF7D07" w:rsidP="00D77437">
      <w:pPr>
        <w:pStyle w:val="ListParagraph"/>
        <w:ind w:left="1080"/>
        <w:jc w:val="both"/>
        <w:rPr>
          <w:rFonts w:ascii="Calibri" w:hAnsi="Calibri"/>
          <w:sz w:val="22"/>
          <w:szCs w:val="22"/>
        </w:rPr>
      </w:pPr>
    </w:p>
    <w:p w14:paraId="3BA84CBD" w14:textId="083FC1F1" w:rsidR="00CF7D07" w:rsidRDefault="00CF7D07" w:rsidP="00D77437">
      <w:pPr>
        <w:pStyle w:val="ListParagraph"/>
        <w:ind w:left="1080"/>
        <w:jc w:val="both"/>
        <w:rPr>
          <w:rFonts w:ascii="Calibri" w:hAnsi="Calibri"/>
          <w:sz w:val="22"/>
          <w:szCs w:val="22"/>
        </w:rPr>
      </w:pPr>
    </w:p>
    <w:p w14:paraId="10FFE184" w14:textId="70BAF074" w:rsidR="00CF7D07" w:rsidRDefault="00CF7D07" w:rsidP="00D77437">
      <w:pPr>
        <w:pStyle w:val="ListParagraph"/>
        <w:ind w:left="1080"/>
        <w:jc w:val="both"/>
        <w:rPr>
          <w:rFonts w:ascii="Calibri" w:hAnsi="Calibri"/>
          <w:sz w:val="22"/>
          <w:szCs w:val="22"/>
        </w:rPr>
      </w:pPr>
    </w:p>
    <w:p w14:paraId="4EA78993" w14:textId="4002972A" w:rsidR="00CF7D07" w:rsidRDefault="00CF7D07" w:rsidP="00D77437">
      <w:pPr>
        <w:pStyle w:val="ListParagraph"/>
        <w:ind w:left="1080"/>
        <w:jc w:val="both"/>
        <w:rPr>
          <w:rFonts w:ascii="Calibri" w:hAnsi="Calibri"/>
          <w:sz w:val="22"/>
          <w:szCs w:val="22"/>
        </w:rPr>
      </w:pPr>
    </w:p>
    <w:p w14:paraId="3E6DFEF9" w14:textId="65C79E34" w:rsidR="00CF7D07" w:rsidRDefault="00CF7D07" w:rsidP="00D77437">
      <w:pPr>
        <w:pStyle w:val="ListParagraph"/>
        <w:ind w:left="1080"/>
        <w:jc w:val="both"/>
        <w:rPr>
          <w:rFonts w:ascii="Calibri" w:hAnsi="Calibri"/>
          <w:sz w:val="22"/>
          <w:szCs w:val="22"/>
        </w:rPr>
      </w:pPr>
    </w:p>
    <w:p w14:paraId="360D1C7D" w14:textId="67A31992" w:rsidR="00CF7D07" w:rsidRDefault="00CF7D07" w:rsidP="00D77437">
      <w:pPr>
        <w:pStyle w:val="ListParagraph"/>
        <w:ind w:left="1080"/>
        <w:jc w:val="both"/>
        <w:rPr>
          <w:rFonts w:ascii="Calibri" w:hAnsi="Calibri"/>
          <w:sz w:val="22"/>
          <w:szCs w:val="22"/>
        </w:rPr>
      </w:pPr>
    </w:p>
    <w:p w14:paraId="7718D2F2" w14:textId="20F20E9B" w:rsidR="00CF7D07" w:rsidRDefault="00CF7D07" w:rsidP="00D77437">
      <w:pPr>
        <w:pStyle w:val="ListParagraph"/>
        <w:ind w:left="1080"/>
        <w:jc w:val="both"/>
        <w:rPr>
          <w:rFonts w:ascii="Calibri" w:hAnsi="Calibri"/>
          <w:sz w:val="22"/>
          <w:szCs w:val="22"/>
        </w:rPr>
      </w:pPr>
    </w:p>
    <w:p w14:paraId="01270344" w14:textId="0C949A62" w:rsidR="00CF7D07" w:rsidRDefault="00CF7D07" w:rsidP="00D77437">
      <w:pPr>
        <w:pStyle w:val="ListParagraph"/>
        <w:ind w:left="1080"/>
        <w:jc w:val="both"/>
        <w:rPr>
          <w:rFonts w:ascii="Calibri" w:hAnsi="Calibri"/>
          <w:sz w:val="22"/>
          <w:szCs w:val="22"/>
        </w:rPr>
      </w:pPr>
    </w:p>
    <w:p w14:paraId="3BF35ED2" w14:textId="77777777" w:rsidR="00CF7D07" w:rsidRPr="00D23793" w:rsidRDefault="00CF7D07" w:rsidP="00D77437">
      <w:pPr>
        <w:pStyle w:val="ListParagraph"/>
        <w:ind w:left="1080"/>
        <w:jc w:val="both"/>
        <w:rPr>
          <w:rFonts w:ascii="Calibri" w:hAnsi="Calibri"/>
          <w:sz w:val="22"/>
          <w:szCs w:val="22"/>
        </w:rPr>
      </w:pPr>
    </w:p>
    <w:p w14:paraId="7A98BB8F" w14:textId="77777777" w:rsidR="0056101B" w:rsidRDefault="00D23793" w:rsidP="00E40306">
      <w:pPr>
        <w:pStyle w:val="ListParagraph"/>
        <w:numPr>
          <w:ilvl w:val="0"/>
          <w:numId w:val="7"/>
        </w:numPr>
        <w:ind w:left="360"/>
        <w:jc w:val="both"/>
        <w:rPr>
          <w:rFonts w:ascii="Calibri" w:hAnsi="Calibri"/>
          <w:sz w:val="22"/>
          <w:szCs w:val="22"/>
        </w:rPr>
      </w:pPr>
      <w:r w:rsidRPr="00D23793">
        <w:rPr>
          <w:rFonts w:ascii="Calibri" w:hAnsi="Calibri"/>
          <w:sz w:val="22"/>
          <w:szCs w:val="22"/>
        </w:rPr>
        <w:lastRenderedPageBreak/>
        <w:t>What role can MRT service providers play in enhancing social integration in Singapore?</w:t>
      </w:r>
    </w:p>
    <w:p w14:paraId="310CF139" w14:textId="6CE7258E" w:rsidR="0056101B" w:rsidRPr="0056101B" w:rsidRDefault="0056101B" w:rsidP="00E40306">
      <w:pPr>
        <w:pStyle w:val="ListParagraph"/>
        <w:numPr>
          <w:ilvl w:val="0"/>
          <w:numId w:val="23"/>
        </w:numPr>
        <w:ind w:left="993"/>
        <w:jc w:val="both"/>
        <w:rPr>
          <w:rFonts w:ascii="Calibri" w:hAnsi="Calibri"/>
          <w:sz w:val="22"/>
          <w:szCs w:val="22"/>
        </w:rPr>
      </w:pPr>
      <w:r w:rsidRPr="0056101B">
        <w:rPr>
          <w:rFonts w:ascii="Calibri" w:hAnsi="Calibri"/>
          <w:sz w:val="22"/>
          <w:szCs w:val="22"/>
        </w:rPr>
        <w:t xml:space="preserve">By partnering with </w:t>
      </w:r>
      <w:proofErr w:type="spellStart"/>
      <w:r w:rsidRPr="0056101B">
        <w:rPr>
          <w:rFonts w:ascii="Calibri" w:hAnsi="Calibri"/>
          <w:sz w:val="22"/>
          <w:szCs w:val="22"/>
        </w:rPr>
        <w:t>TransCom</w:t>
      </w:r>
      <w:proofErr w:type="spellEnd"/>
      <w:r w:rsidRPr="0056101B">
        <w:rPr>
          <w:rFonts w:ascii="Calibri" w:hAnsi="Calibri"/>
          <w:sz w:val="22"/>
          <w:szCs w:val="22"/>
        </w:rPr>
        <w:t xml:space="preserve"> to keep MRT stations and trains safe through regular security patrols</w:t>
      </w:r>
    </w:p>
    <w:p w14:paraId="588EE15C" w14:textId="77777777" w:rsidR="0056101B" w:rsidRPr="0056101B" w:rsidRDefault="0056101B" w:rsidP="00E40306">
      <w:pPr>
        <w:pStyle w:val="ListParagraph"/>
        <w:numPr>
          <w:ilvl w:val="0"/>
          <w:numId w:val="23"/>
        </w:numPr>
        <w:ind w:left="993"/>
        <w:jc w:val="both"/>
        <w:rPr>
          <w:rFonts w:ascii="Calibri" w:hAnsi="Calibri"/>
          <w:sz w:val="22"/>
          <w:szCs w:val="22"/>
        </w:rPr>
      </w:pPr>
      <w:r w:rsidRPr="0056101B">
        <w:rPr>
          <w:rFonts w:ascii="Calibri" w:hAnsi="Calibri"/>
          <w:sz w:val="22"/>
          <w:szCs w:val="22"/>
        </w:rPr>
        <w:t>By keeping commuting via MRT affordable and efficient</w:t>
      </w:r>
    </w:p>
    <w:p w14:paraId="7C687576" w14:textId="77777777" w:rsidR="0056101B" w:rsidRPr="0056101B" w:rsidRDefault="0056101B" w:rsidP="00E40306">
      <w:pPr>
        <w:pStyle w:val="ListParagraph"/>
        <w:numPr>
          <w:ilvl w:val="0"/>
          <w:numId w:val="23"/>
        </w:numPr>
        <w:ind w:left="993"/>
        <w:jc w:val="both"/>
        <w:rPr>
          <w:rFonts w:ascii="Calibri" w:hAnsi="Calibri"/>
          <w:sz w:val="22"/>
          <w:szCs w:val="22"/>
        </w:rPr>
      </w:pPr>
      <w:r w:rsidRPr="0056101B">
        <w:rPr>
          <w:rFonts w:ascii="Calibri" w:hAnsi="Calibri"/>
          <w:sz w:val="22"/>
          <w:szCs w:val="22"/>
        </w:rPr>
        <w:t>By making travelling on the MRT an enjoyable experience, even for the less mobile</w:t>
      </w:r>
    </w:p>
    <w:p w14:paraId="4E6F3769" w14:textId="77777777" w:rsidR="0056101B" w:rsidRPr="0056101B" w:rsidRDefault="0056101B" w:rsidP="00E40306">
      <w:pPr>
        <w:pStyle w:val="ListParagraph"/>
        <w:numPr>
          <w:ilvl w:val="0"/>
          <w:numId w:val="23"/>
        </w:numPr>
        <w:ind w:left="993"/>
        <w:jc w:val="both"/>
        <w:rPr>
          <w:rFonts w:ascii="Calibri" w:hAnsi="Calibri"/>
          <w:sz w:val="22"/>
          <w:szCs w:val="22"/>
        </w:rPr>
      </w:pPr>
      <w:r w:rsidRPr="0056101B">
        <w:rPr>
          <w:rFonts w:ascii="Calibri" w:hAnsi="Calibri"/>
          <w:sz w:val="22"/>
          <w:szCs w:val="22"/>
        </w:rPr>
        <w:t>By making it convenient for people to meet through better transport connectivity</w:t>
      </w:r>
    </w:p>
    <w:p w14:paraId="56C393C3" w14:textId="0623F157" w:rsidR="0056101B" w:rsidRPr="0056101B" w:rsidRDefault="0056101B" w:rsidP="00E40306">
      <w:pPr>
        <w:pStyle w:val="ListParagraph"/>
        <w:numPr>
          <w:ilvl w:val="0"/>
          <w:numId w:val="23"/>
        </w:numPr>
        <w:ind w:left="993"/>
        <w:jc w:val="both"/>
        <w:rPr>
          <w:rFonts w:ascii="Calibri" w:hAnsi="Calibri" w:cs="Times New Roman"/>
          <w:sz w:val="22"/>
          <w:szCs w:val="22"/>
          <w:lang w:val="en-SG"/>
        </w:rPr>
      </w:pPr>
      <w:r w:rsidRPr="00D23793">
        <w:rPr>
          <w:rFonts w:ascii="Calibri" w:hAnsi="Calibri"/>
          <w:sz w:val="22"/>
          <w:szCs w:val="22"/>
        </w:rPr>
        <w:t>By providing Wi-Fi broadband connectivity at MRT stations and trains</w:t>
      </w:r>
    </w:p>
    <w:p w14:paraId="2BEE552C" w14:textId="77777777" w:rsidR="0056101B" w:rsidRPr="0056101B" w:rsidRDefault="0056101B" w:rsidP="0056101B">
      <w:pPr>
        <w:pStyle w:val="ListParagraph"/>
        <w:jc w:val="both"/>
        <w:rPr>
          <w:rFonts w:ascii="Calibri" w:hAnsi="Calibri" w:cs="Times New Roman"/>
          <w:sz w:val="22"/>
          <w:szCs w:val="22"/>
          <w:lang w:val="en-SG"/>
        </w:rPr>
      </w:pPr>
    </w:p>
    <w:p w14:paraId="420643AA" w14:textId="0B8B1C67"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w:t>
      </w:r>
      <w:r w:rsidRPr="00D23793">
        <w:rPr>
          <w:rFonts w:ascii="Calibri" w:hAnsi="Calibri"/>
          <w:sz w:val="22"/>
          <w:szCs w:val="22"/>
        </w:rPr>
        <w:t>), (</w:t>
      </w:r>
      <w:r w:rsidR="009067A3">
        <w:rPr>
          <w:rFonts w:ascii="Calibri" w:hAnsi="Calibri"/>
          <w:sz w:val="22"/>
          <w:szCs w:val="22"/>
        </w:rPr>
        <w:t>II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&amp; (</w:t>
      </w:r>
      <w:r w:rsidR="009067A3">
        <w:rPr>
          <w:rFonts w:ascii="Calibri" w:hAnsi="Calibri"/>
          <w:sz w:val="22"/>
          <w:szCs w:val="22"/>
        </w:rPr>
        <w:t>IV</w:t>
      </w:r>
      <w:r w:rsidRPr="00D23793">
        <w:rPr>
          <w:rFonts w:ascii="Calibri" w:hAnsi="Calibri"/>
          <w:sz w:val="22"/>
          <w:szCs w:val="22"/>
        </w:rPr>
        <w:t>)</w:t>
      </w:r>
    </w:p>
    <w:p w14:paraId="055EA548" w14:textId="1144B7EC" w:rsidR="00D23793" w:rsidRPr="0056101B" w:rsidRDefault="009067A3" w:rsidP="00E40306">
      <w:pPr>
        <w:pStyle w:val="ListParagraph"/>
        <w:numPr>
          <w:ilvl w:val="1"/>
          <w:numId w:val="7"/>
        </w:numPr>
        <w:ind w:left="1080"/>
        <w:jc w:val="both"/>
        <w:rPr>
          <w:rFonts w:ascii="Calibri" w:hAnsi="Calibri"/>
          <w:sz w:val="22"/>
          <w:szCs w:val="22"/>
        </w:rPr>
      </w:pPr>
      <w:r>
        <w:rPr>
          <w:rFonts w:ascii="Calibri" w:hAnsi="Calibri"/>
          <w:sz w:val="22"/>
          <w:szCs w:val="22"/>
          <w:highlight w:val="yellow"/>
        </w:rPr>
        <w:t>(II), (III), (IV) &amp; (V</w:t>
      </w:r>
      <w:r w:rsidR="00D23793" w:rsidRPr="0056101B">
        <w:rPr>
          <w:rFonts w:ascii="Calibri" w:hAnsi="Calibri"/>
          <w:sz w:val="22"/>
          <w:szCs w:val="22"/>
          <w:highlight w:val="yellow"/>
        </w:rPr>
        <w:t>)</w:t>
      </w:r>
    </w:p>
    <w:p w14:paraId="1AF76A70" w14:textId="0DF25B82" w:rsidR="00D23793" w:rsidRPr="00D23793" w:rsidRDefault="009067A3" w:rsidP="00E40306">
      <w:pPr>
        <w:pStyle w:val="ListParagraph"/>
        <w:numPr>
          <w:ilvl w:val="1"/>
          <w:numId w:val="7"/>
        </w:numPr>
        <w:ind w:left="1080"/>
        <w:jc w:val="both"/>
        <w:rPr>
          <w:rFonts w:ascii="Calibri" w:hAnsi="Calibri"/>
          <w:sz w:val="22"/>
          <w:szCs w:val="22"/>
        </w:rPr>
      </w:pPr>
      <w:r>
        <w:rPr>
          <w:rFonts w:ascii="Calibri" w:hAnsi="Calibri"/>
          <w:sz w:val="22"/>
          <w:szCs w:val="22"/>
        </w:rPr>
        <w:t>(III</w:t>
      </w:r>
      <w:r w:rsidR="00D23793" w:rsidRPr="00D23793">
        <w:rPr>
          <w:rFonts w:ascii="Calibri" w:hAnsi="Calibri"/>
          <w:sz w:val="22"/>
          <w:szCs w:val="22"/>
        </w:rPr>
        <w:t>), (</w:t>
      </w:r>
      <w:r>
        <w:rPr>
          <w:rFonts w:ascii="Calibri" w:hAnsi="Calibri"/>
          <w:sz w:val="22"/>
          <w:szCs w:val="22"/>
        </w:rPr>
        <w:t>IV</w:t>
      </w:r>
      <w:r w:rsidR="00D23793" w:rsidRPr="00D23793">
        <w:rPr>
          <w:rFonts w:ascii="Calibri" w:hAnsi="Calibri"/>
          <w:sz w:val="22"/>
          <w:szCs w:val="22"/>
        </w:rPr>
        <w:t>) &amp; (</w:t>
      </w:r>
      <w:r>
        <w:rPr>
          <w:rFonts w:ascii="Calibri" w:hAnsi="Calibri"/>
          <w:sz w:val="22"/>
          <w:szCs w:val="22"/>
        </w:rPr>
        <w:t>V</w:t>
      </w:r>
      <w:r w:rsidR="00D23793" w:rsidRPr="00D23793">
        <w:rPr>
          <w:rFonts w:ascii="Calibri" w:hAnsi="Calibri"/>
          <w:sz w:val="22"/>
          <w:szCs w:val="22"/>
        </w:rPr>
        <w:t>)</w:t>
      </w:r>
    </w:p>
    <w:p w14:paraId="20BB15C5" w14:textId="02C1DC96"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w:t>
      </w:r>
      <w:r w:rsidRPr="00D23793">
        <w:rPr>
          <w:rFonts w:ascii="Calibri" w:hAnsi="Calibri"/>
          <w:sz w:val="22"/>
          <w:szCs w:val="22"/>
        </w:rPr>
        <w:t>), (</w:t>
      </w:r>
      <w:r w:rsidR="009067A3">
        <w:rPr>
          <w:rFonts w:ascii="Calibri" w:hAnsi="Calibri"/>
          <w:sz w:val="22"/>
          <w:szCs w:val="22"/>
        </w:rPr>
        <w:t>II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443EDA31" w14:textId="16E171FB" w:rsidR="00D23793" w:rsidRPr="00D23793" w:rsidRDefault="00D23793" w:rsidP="00E40306">
      <w:pPr>
        <w:pStyle w:val="ListParagraph"/>
        <w:numPr>
          <w:ilvl w:val="1"/>
          <w:numId w:val="7"/>
        </w:numPr>
        <w:ind w:left="1080"/>
        <w:jc w:val="both"/>
        <w:rPr>
          <w:rFonts w:ascii="Calibri" w:hAnsi="Calibri"/>
          <w:sz w:val="22"/>
          <w:szCs w:val="22"/>
        </w:rPr>
      </w:pPr>
      <w:r w:rsidRPr="00D23793">
        <w:rPr>
          <w:rFonts w:ascii="Calibri" w:hAnsi="Calibri"/>
          <w:sz w:val="22"/>
          <w:szCs w:val="22"/>
        </w:rPr>
        <w:t>(</w:t>
      </w:r>
      <w:r w:rsidR="009067A3">
        <w:rPr>
          <w:rFonts w:ascii="Calibri" w:hAnsi="Calibri"/>
          <w:sz w:val="22"/>
          <w:szCs w:val="22"/>
        </w:rPr>
        <w:t>I</w:t>
      </w:r>
      <w:r w:rsidRPr="00D23793">
        <w:rPr>
          <w:rFonts w:ascii="Calibri" w:hAnsi="Calibri"/>
          <w:sz w:val="22"/>
          <w:szCs w:val="22"/>
        </w:rPr>
        <w:t>), (</w:t>
      </w:r>
      <w:r w:rsidR="009067A3">
        <w:rPr>
          <w:rFonts w:ascii="Calibri" w:hAnsi="Calibri"/>
          <w:sz w:val="22"/>
          <w:szCs w:val="22"/>
        </w:rPr>
        <w:t>III</w:t>
      </w:r>
      <w:r w:rsidRPr="00D23793">
        <w:rPr>
          <w:rFonts w:ascii="Calibri" w:hAnsi="Calibri"/>
          <w:sz w:val="22"/>
          <w:szCs w:val="22"/>
        </w:rPr>
        <w:t>), (</w:t>
      </w:r>
      <w:r w:rsidR="009067A3">
        <w:rPr>
          <w:rFonts w:ascii="Calibri" w:hAnsi="Calibri"/>
          <w:sz w:val="22"/>
          <w:szCs w:val="22"/>
        </w:rPr>
        <w:t>IV</w:t>
      </w:r>
      <w:r w:rsidRPr="00D23793">
        <w:rPr>
          <w:rFonts w:ascii="Calibri" w:hAnsi="Calibri"/>
          <w:sz w:val="22"/>
          <w:szCs w:val="22"/>
        </w:rPr>
        <w:t>) &amp; (</w:t>
      </w:r>
      <w:r w:rsidR="009067A3">
        <w:rPr>
          <w:rFonts w:ascii="Calibri" w:hAnsi="Calibri"/>
          <w:sz w:val="22"/>
          <w:szCs w:val="22"/>
        </w:rPr>
        <w:t>V</w:t>
      </w:r>
      <w:r w:rsidRPr="00D23793">
        <w:rPr>
          <w:rFonts w:ascii="Calibri" w:hAnsi="Calibri"/>
          <w:sz w:val="22"/>
          <w:szCs w:val="22"/>
        </w:rPr>
        <w:t>)</w:t>
      </w:r>
    </w:p>
    <w:p w14:paraId="57F61162" w14:textId="6681C9CD" w:rsidR="00CF7D07" w:rsidRDefault="00CF7D07" w:rsidP="00CF7D07">
      <w:pPr>
        <w:jc w:val="both"/>
        <w:rPr>
          <w:rFonts w:ascii="Calibri" w:hAnsi="Calibri"/>
          <w:sz w:val="22"/>
          <w:szCs w:val="22"/>
        </w:rPr>
      </w:pPr>
    </w:p>
    <w:p w14:paraId="1C27A03B" w14:textId="77777777" w:rsidR="00CF7D07" w:rsidRPr="00CF7D07" w:rsidRDefault="00CF7D07" w:rsidP="00CF7D07">
      <w:pPr>
        <w:jc w:val="both"/>
        <w:rPr>
          <w:rFonts w:ascii="Calibri" w:hAnsi="Calibri"/>
          <w:sz w:val="22"/>
          <w:szCs w:val="22"/>
        </w:rPr>
      </w:pPr>
    </w:p>
    <w:sectPr w:rsidR="00CF7D07" w:rsidRPr="00CF7D07" w:rsidSect="006826D2">
      <w:footerReference w:type="default" r:id="rId7"/>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EFEF4" w14:textId="77777777" w:rsidR="006D0781" w:rsidRDefault="006D0781" w:rsidP="006826D2">
      <w:r>
        <w:separator/>
      </w:r>
    </w:p>
  </w:endnote>
  <w:endnote w:type="continuationSeparator" w:id="0">
    <w:p w14:paraId="58318030" w14:textId="77777777" w:rsidR="006D0781" w:rsidRDefault="006D0781" w:rsidP="0068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44873"/>
      <w:docPartObj>
        <w:docPartGallery w:val="Page Numbers (Bottom of Page)"/>
        <w:docPartUnique/>
      </w:docPartObj>
    </w:sdtPr>
    <w:sdtEndPr>
      <w:rPr>
        <w:noProof/>
      </w:rPr>
    </w:sdtEndPr>
    <w:sdtContent>
      <w:p w14:paraId="46FE6A68" w14:textId="3D3FD4CF" w:rsidR="006826D2" w:rsidRDefault="006826D2">
        <w:pPr>
          <w:pStyle w:val="Footer"/>
          <w:jc w:val="right"/>
        </w:pPr>
        <w:r>
          <w:fldChar w:fldCharType="begin"/>
        </w:r>
        <w:r>
          <w:instrText xml:space="preserve"> PAGE   \* MERGEFORMAT </w:instrText>
        </w:r>
        <w:r>
          <w:fldChar w:fldCharType="separate"/>
        </w:r>
        <w:r w:rsidR="005403EC">
          <w:rPr>
            <w:noProof/>
          </w:rPr>
          <w:t>10</w:t>
        </w:r>
        <w:r>
          <w:rPr>
            <w:noProof/>
          </w:rPr>
          <w:fldChar w:fldCharType="end"/>
        </w:r>
      </w:p>
    </w:sdtContent>
  </w:sdt>
  <w:p w14:paraId="3B74414C" w14:textId="77777777" w:rsidR="006826D2" w:rsidRDefault="00682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04F9A" w14:textId="77777777" w:rsidR="006D0781" w:rsidRDefault="006D0781" w:rsidP="006826D2">
      <w:r>
        <w:separator/>
      </w:r>
    </w:p>
  </w:footnote>
  <w:footnote w:type="continuationSeparator" w:id="0">
    <w:p w14:paraId="4C6514C6" w14:textId="77777777" w:rsidR="006D0781" w:rsidRDefault="006D0781" w:rsidP="0068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A11"/>
    <w:multiLevelType w:val="hybridMultilevel"/>
    <w:tmpl w:val="6DE8C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0D74E3"/>
    <w:multiLevelType w:val="hybridMultilevel"/>
    <w:tmpl w:val="DB8C13EC"/>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8519FB"/>
    <w:multiLevelType w:val="hybridMultilevel"/>
    <w:tmpl w:val="6DE8C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2308C"/>
    <w:multiLevelType w:val="hybridMultilevel"/>
    <w:tmpl w:val="6BA02FBA"/>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3803FEC"/>
    <w:multiLevelType w:val="hybridMultilevel"/>
    <w:tmpl w:val="8FAE86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7412E"/>
    <w:multiLevelType w:val="hybridMultilevel"/>
    <w:tmpl w:val="9A5C549A"/>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5073BD2"/>
    <w:multiLevelType w:val="hybridMultilevel"/>
    <w:tmpl w:val="6DE8C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B71A6C"/>
    <w:multiLevelType w:val="hybridMultilevel"/>
    <w:tmpl w:val="6DE8C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FF4F97"/>
    <w:multiLevelType w:val="hybridMultilevel"/>
    <w:tmpl w:val="35848632"/>
    <w:lvl w:ilvl="0" w:tplc="48090013">
      <w:start w:val="1"/>
      <w:numFmt w:val="upperRoman"/>
      <w:lvlText w:val="%1."/>
      <w:lvlJc w:val="right"/>
      <w:pPr>
        <w:ind w:left="720" w:hanging="360"/>
      </w:pPr>
      <w:rPr>
        <w:rFonts w:hint="default"/>
      </w:rPr>
    </w:lvl>
    <w:lvl w:ilvl="1" w:tplc="48090013">
      <w:start w:val="1"/>
      <w:numFmt w:val="upp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41D81"/>
    <w:multiLevelType w:val="hybridMultilevel"/>
    <w:tmpl w:val="1364318E"/>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788085A"/>
    <w:multiLevelType w:val="hybridMultilevel"/>
    <w:tmpl w:val="1284920A"/>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3C5B3632"/>
    <w:multiLevelType w:val="hybridMultilevel"/>
    <w:tmpl w:val="BB96F944"/>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18134FC"/>
    <w:multiLevelType w:val="hybridMultilevel"/>
    <w:tmpl w:val="D038A098"/>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ABD084D"/>
    <w:multiLevelType w:val="hybridMultilevel"/>
    <w:tmpl w:val="3EE2BA0A"/>
    <w:lvl w:ilvl="0" w:tplc="4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0E581E"/>
    <w:multiLevelType w:val="hybridMultilevel"/>
    <w:tmpl w:val="965028AA"/>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600025AD"/>
    <w:multiLevelType w:val="hybridMultilevel"/>
    <w:tmpl w:val="2BD039F4"/>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6212285F"/>
    <w:multiLevelType w:val="hybridMultilevel"/>
    <w:tmpl w:val="6DE8C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704E07"/>
    <w:multiLevelType w:val="hybridMultilevel"/>
    <w:tmpl w:val="4298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D6A01"/>
    <w:multiLevelType w:val="hybridMultilevel"/>
    <w:tmpl w:val="FF947AD2"/>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6F613A3E"/>
    <w:multiLevelType w:val="hybridMultilevel"/>
    <w:tmpl w:val="3892AAB4"/>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13C6B9D"/>
    <w:multiLevelType w:val="hybridMultilevel"/>
    <w:tmpl w:val="6462603A"/>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1552D08"/>
    <w:multiLevelType w:val="hybridMultilevel"/>
    <w:tmpl w:val="8AC086CE"/>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2" w15:restartNumberingAfterBreak="0">
    <w:nsid w:val="7399117B"/>
    <w:multiLevelType w:val="hybridMultilevel"/>
    <w:tmpl w:val="B562EB26"/>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7A8A54FE"/>
    <w:multiLevelType w:val="hybridMultilevel"/>
    <w:tmpl w:val="9E78CB4E"/>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7"/>
  </w:num>
  <w:num w:numId="3">
    <w:abstractNumId w:val="16"/>
  </w:num>
  <w:num w:numId="4">
    <w:abstractNumId w:val="6"/>
  </w:num>
  <w:num w:numId="5">
    <w:abstractNumId w:val="2"/>
  </w:num>
  <w:num w:numId="6">
    <w:abstractNumId w:val="17"/>
  </w:num>
  <w:num w:numId="7">
    <w:abstractNumId w:val="4"/>
  </w:num>
  <w:num w:numId="8">
    <w:abstractNumId w:val="8"/>
  </w:num>
  <w:num w:numId="9">
    <w:abstractNumId w:val="13"/>
  </w:num>
  <w:num w:numId="10">
    <w:abstractNumId w:val="9"/>
  </w:num>
  <w:num w:numId="11">
    <w:abstractNumId w:val="14"/>
  </w:num>
  <w:num w:numId="12">
    <w:abstractNumId w:val="3"/>
  </w:num>
  <w:num w:numId="13">
    <w:abstractNumId w:val="10"/>
  </w:num>
  <w:num w:numId="14">
    <w:abstractNumId w:val="19"/>
  </w:num>
  <w:num w:numId="15">
    <w:abstractNumId w:val="22"/>
  </w:num>
  <w:num w:numId="16">
    <w:abstractNumId w:val="20"/>
  </w:num>
  <w:num w:numId="17">
    <w:abstractNumId w:val="12"/>
  </w:num>
  <w:num w:numId="18">
    <w:abstractNumId w:val="5"/>
  </w:num>
  <w:num w:numId="19">
    <w:abstractNumId w:val="1"/>
  </w:num>
  <w:num w:numId="20">
    <w:abstractNumId w:val="23"/>
  </w:num>
  <w:num w:numId="21">
    <w:abstractNumId w:val="18"/>
  </w:num>
  <w:num w:numId="22">
    <w:abstractNumId w:val="15"/>
  </w:num>
  <w:num w:numId="23">
    <w:abstractNumId w:val="11"/>
  </w:num>
  <w:num w:numId="2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7B"/>
    <w:rsid w:val="00007F16"/>
    <w:rsid w:val="000221ED"/>
    <w:rsid w:val="00032950"/>
    <w:rsid w:val="0003461F"/>
    <w:rsid w:val="00072332"/>
    <w:rsid w:val="000725C6"/>
    <w:rsid w:val="0008244A"/>
    <w:rsid w:val="00091B0C"/>
    <w:rsid w:val="000931A4"/>
    <w:rsid w:val="00094201"/>
    <w:rsid w:val="000A55F2"/>
    <w:rsid w:val="000C076A"/>
    <w:rsid w:val="000C3775"/>
    <w:rsid w:val="000C5111"/>
    <w:rsid w:val="000E2739"/>
    <w:rsid w:val="000E49B5"/>
    <w:rsid w:val="000E61E3"/>
    <w:rsid w:val="000F3B67"/>
    <w:rsid w:val="00102C9C"/>
    <w:rsid w:val="00140943"/>
    <w:rsid w:val="00142109"/>
    <w:rsid w:val="0014308C"/>
    <w:rsid w:val="00156BFC"/>
    <w:rsid w:val="00157D36"/>
    <w:rsid w:val="001649AD"/>
    <w:rsid w:val="00167818"/>
    <w:rsid w:val="001A7549"/>
    <w:rsid w:val="001B0723"/>
    <w:rsid w:val="001C15F4"/>
    <w:rsid w:val="001C6812"/>
    <w:rsid w:val="001D58F6"/>
    <w:rsid w:val="001D72F3"/>
    <w:rsid w:val="001F183F"/>
    <w:rsid w:val="001F58DC"/>
    <w:rsid w:val="00212B5C"/>
    <w:rsid w:val="00221F03"/>
    <w:rsid w:val="00230FD0"/>
    <w:rsid w:val="00241214"/>
    <w:rsid w:val="00251A5C"/>
    <w:rsid w:val="00252CCB"/>
    <w:rsid w:val="00257668"/>
    <w:rsid w:val="00257BDC"/>
    <w:rsid w:val="0029350D"/>
    <w:rsid w:val="00296A71"/>
    <w:rsid w:val="002A6FE3"/>
    <w:rsid w:val="002B1E0F"/>
    <w:rsid w:val="002B67F9"/>
    <w:rsid w:val="002C3F61"/>
    <w:rsid w:val="002C7CEF"/>
    <w:rsid w:val="002D46DF"/>
    <w:rsid w:val="002F3F79"/>
    <w:rsid w:val="002F56C8"/>
    <w:rsid w:val="00311CA1"/>
    <w:rsid w:val="003218F1"/>
    <w:rsid w:val="003251D6"/>
    <w:rsid w:val="00353F18"/>
    <w:rsid w:val="0037065D"/>
    <w:rsid w:val="003776CC"/>
    <w:rsid w:val="00380C2F"/>
    <w:rsid w:val="00382497"/>
    <w:rsid w:val="00384667"/>
    <w:rsid w:val="0038592B"/>
    <w:rsid w:val="003930F1"/>
    <w:rsid w:val="003A7B9F"/>
    <w:rsid w:val="003B33D7"/>
    <w:rsid w:val="003C0EAF"/>
    <w:rsid w:val="003C7F4B"/>
    <w:rsid w:val="003D2C7D"/>
    <w:rsid w:val="003D356B"/>
    <w:rsid w:val="003D5D81"/>
    <w:rsid w:val="003E412C"/>
    <w:rsid w:val="0040162E"/>
    <w:rsid w:val="00401A4F"/>
    <w:rsid w:val="00404874"/>
    <w:rsid w:val="00410187"/>
    <w:rsid w:val="00417360"/>
    <w:rsid w:val="00426CE6"/>
    <w:rsid w:val="00451C56"/>
    <w:rsid w:val="0046002E"/>
    <w:rsid w:val="00464884"/>
    <w:rsid w:val="0047419F"/>
    <w:rsid w:val="00494997"/>
    <w:rsid w:val="004A01D4"/>
    <w:rsid w:val="004C0DCA"/>
    <w:rsid w:val="004D409C"/>
    <w:rsid w:val="004F3B8F"/>
    <w:rsid w:val="00511417"/>
    <w:rsid w:val="00511460"/>
    <w:rsid w:val="00511E31"/>
    <w:rsid w:val="00512002"/>
    <w:rsid w:val="00523543"/>
    <w:rsid w:val="005403EC"/>
    <w:rsid w:val="0054209C"/>
    <w:rsid w:val="00553D5D"/>
    <w:rsid w:val="0056101B"/>
    <w:rsid w:val="005665B2"/>
    <w:rsid w:val="005922E4"/>
    <w:rsid w:val="00594045"/>
    <w:rsid w:val="005971C1"/>
    <w:rsid w:val="005B073D"/>
    <w:rsid w:val="005C587A"/>
    <w:rsid w:val="005D04C9"/>
    <w:rsid w:val="005D6142"/>
    <w:rsid w:val="005E1503"/>
    <w:rsid w:val="005F1A82"/>
    <w:rsid w:val="005F6692"/>
    <w:rsid w:val="006051D9"/>
    <w:rsid w:val="006062D2"/>
    <w:rsid w:val="00634506"/>
    <w:rsid w:val="00661CAB"/>
    <w:rsid w:val="006717DF"/>
    <w:rsid w:val="006826D2"/>
    <w:rsid w:val="006A436B"/>
    <w:rsid w:val="006A7123"/>
    <w:rsid w:val="006B4906"/>
    <w:rsid w:val="006B5E40"/>
    <w:rsid w:val="006C2703"/>
    <w:rsid w:val="006D0781"/>
    <w:rsid w:val="006D38AB"/>
    <w:rsid w:val="006F3922"/>
    <w:rsid w:val="0070570F"/>
    <w:rsid w:val="0070785C"/>
    <w:rsid w:val="00712E1A"/>
    <w:rsid w:val="0071544A"/>
    <w:rsid w:val="00720894"/>
    <w:rsid w:val="00721201"/>
    <w:rsid w:val="00723BC4"/>
    <w:rsid w:val="0073037F"/>
    <w:rsid w:val="00732679"/>
    <w:rsid w:val="00732A1B"/>
    <w:rsid w:val="00736115"/>
    <w:rsid w:val="00755ADF"/>
    <w:rsid w:val="007905F7"/>
    <w:rsid w:val="007A3628"/>
    <w:rsid w:val="007C0178"/>
    <w:rsid w:val="007C2980"/>
    <w:rsid w:val="007C480B"/>
    <w:rsid w:val="007D370B"/>
    <w:rsid w:val="007E0AD3"/>
    <w:rsid w:val="008124FA"/>
    <w:rsid w:val="0081260D"/>
    <w:rsid w:val="00814FCC"/>
    <w:rsid w:val="00824552"/>
    <w:rsid w:val="00832422"/>
    <w:rsid w:val="00834707"/>
    <w:rsid w:val="00844206"/>
    <w:rsid w:val="008571A2"/>
    <w:rsid w:val="008678F1"/>
    <w:rsid w:val="00873A1F"/>
    <w:rsid w:val="008824D4"/>
    <w:rsid w:val="00884F4E"/>
    <w:rsid w:val="0089067B"/>
    <w:rsid w:val="008930FD"/>
    <w:rsid w:val="008A2DF7"/>
    <w:rsid w:val="008B41C4"/>
    <w:rsid w:val="008D5722"/>
    <w:rsid w:val="008F5F4B"/>
    <w:rsid w:val="009020BA"/>
    <w:rsid w:val="009027FE"/>
    <w:rsid w:val="009037F5"/>
    <w:rsid w:val="009067A3"/>
    <w:rsid w:val="00931231"/>
    <w:rsid w:val="0093495F"/>
    <w:rsid w:val="00945AB4"/>
    <w:rsid w:val="00947D07"/>
    <w:rsid w:val="00966FA1"/>
    <w:rsid w:val="009834B5"/>
    <w:rsid w:val="009837DC"/>
    <w:rsid w:val="009B48B2"/>
    <w:rsid w:val="009C4351"/>
    <w:rsid w:val="009C4F97"/>
    <w:rsid w:val="009C4FAD"/>
    <w:rsid w:val="00A17E30"/>
    <w:rsid w:val="00A20128"/>
    <w:rsid w:val="00A33F85"/>
    <w:rsid w:val="00A40187"/>
    <w:rsid w:val="00A44389"/>
    <w:rsid w:val="00A54E42"/>
    <w:rsid w:val="00A657D2"/>
    <w:rsid w:val="00A678B6"/>
    <w:rsid w:val="00A913EF"/>
    <w:rsid w:val="00AA04E8"/>
    <w:rsid w:val="00AA2987"/>
    <w:rsid w:val="00AC112F"/>
    <w:rsid w:val="00AC6273"/>
    <w:rsid w:val="00AC67CD"/>
    <w:rsid w:val="00AE54FA"/>
    <w:rsid w:val="00AE7AAD"/>
    <w:rsid w:val="00B10319"/>
    <w:rsid w:val="00B159B6"/>
    <w:rsid w:val="00B307E6"/>
    <w:rsid w:val="00B56FCF"/>
    <w:rsid w:val="00B66E44"/>
    <w:rsid w:val="00B7494F"/>
    <w:rsid w:val="00B90CAF"/>
    <w:rsid w:val="00B93F3F"/>
    <w:rsid w:val="00BD5764"/>
    <w:rsid w:val="00BD5E73"/>
    <w:rsid w:val="00BE2444"/>
    <w:rsid w:val="00C05DBC"/>
    <w:rsid w:val="00C07876"/>
    <w:rsid w:val="00C32F42"/>
    <w:rsid w:val="00C34A62"/>
    <w:rsid w:val="00C43D7B"/>
    <w:rsid w:val="00C7211E"/>
    <w:rsid w:val="00C82F49"/>
    <w:rsid w:val="00CB614C"/>
    <w:rsid w:val="00CC21C6"/>
    <w:rsid w:val="00CD12D7"/>
    <w:rsid w:val="00CF2D18"/>
    <w:rsid w:val="00CF7D07"/>
    <w:rsid w:val="00D03839"/>
    <w:rsid w:val="00D05DDA"/>
    <w:rsid w:val="00D11E0F"/>
    <w:rsid w:val="00D150BC"/>
    <w:rsid w:val="00D23793"/>
    <w:rsid w:val="00D24968"/>
    <w:rsid w:val="00D34DB0"/>
    <w:rsid w:val="00D36BA9"/>
    <w:rsid w:val="00D511EA"/>
    <w:rsid w:val="00D538A3"/>
    <w:rsid w:val="00D66570"/>
    <w:rsid w:val="00D77437"/>
    <w:rsid w:val="00D77AFC"/>
    <w:rsid w:val="00D8556B"/>
    <w:rsid w:val="00D9080A"/>
    <w:rsid w:val="00D929AB"/>
    <w:rsid w:val="00DA1AE9"/>
    <w:rsid w:val="00DB2BC6"/>
    <w:rsid w:val="00DB7322"/>
    <w:rsid w:val="00DC6266"/>
    <w:rsid w:val="00DC7E6E"/>
    <w:rsid w:val="00DF6888"/>
    <w:rsid w:val="00E05249"/>
    <w:rsid w:val="00E10699"/>
    <w:rsid w:val="00E21A31"/>
    <w:rsid w:val="00E262C7"/>
    <w:rsid w:val="00E36503"/>
    <w:rsid w:val="00E40306"/>
    <w:rsid w:val="00E40ACB"/>
    <w:rsid w:val="00E43D22"/>
    <w:rsid w:val="00E51D85"/>
    <w:rsid w:val="00E9332D"/>
    <w:rsid w:val="00EE1CB0"/>
    <w:rsid w:val="00EE44EE"/>
    <w:rsid w:val="00EE6B22"/>
    <w:rsid w:val="00F121D3"/>
    <w:rsid w:val="00F13B48"/>
    <w:rsid w:val="00F24320"/>
    <w:rsid w:val="00F40922"/>
    <w:rsid w:val="00F478C6"/>
    <w:rsid w:val="00F519B9"/>
    <w:rsid w:val="00F70782"/>
    <w:rsid w:val="00F70820"/>
    <w:rsid w:val="00F8513F"/>
    <w:rsid w:val="00F92312"/>
    <w:rsid w:val="00F951BF"/>
    <w:rsid w:val="00FB05AE"/>
    <w:rsid w:val="00FB1D9C"/>
    <w:rsid w:val="00FC7CA9"/>
    <w:rsid w:val="00FD337B"/>
    <w:rsid w:val="00FE2D42"/>
    <w:rsid w:val="00FE4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0FBFEC"/>
  <w14:defaultImageDpi w14:val="300"/>
  <w15:docId w15:val="{F122C760-9B70-44EF-904C-C0E591C7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BC6"/>
    <w:pPr>
      <w:ind w:left="720"/>
      <w:contextualSpacing/>
    </w:pPr>
  </w:style>
  <w:style w:type="paragraph" w:styleId="NormalWeb">
    <w:name w:val="Normal (Web)"/>
    <w:basedOn w:val="Normal"/>
    <w:uiPriority w:val="99"/>
    <w:semiHidden/>
    <w:unhideWhenUsed/>
    <w:rsid w:val="0093495F"/>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93495F"/>
    <w:rPr>
      <w:color w:val="0000FF"/>
      <w:u w:val="single"/>
    </w:rPr>
  </w:style>
  <w:style w:type="character" w:customStyle="1" w:styleId="apple-converted-space">
    <w:name w:val="apple-converted-space"/>
    <w:basedOn w:val="DefaultParagraphFont"/>
    <w:rsid w:val="0093495F"/>
  </w:style>
  <w:style w:type="character" w:styleId="FollowedHyperlink">
    <w:name w:val="FollowedHyperlink"/>
    <w:basedOn w:val="DefaultParagraphFont"/>
    <w:uiPriority w:val="99"/>
    <w:semiHidden/>
    <w:unhideWhenUsed/>
    <w:rsid w:val="001D58F6"/>
    <w:rPr>
      <w:color w:val="800080" w:themeColor="followedHyperlink"/>
      <w:u w:val="single"/>
    </w:rPr>
  </w:style>
  <w:style w:type="table" w:styleId="TableGrid">
    <w:name w:val="Table Grid"/>
    <w:basedOn w:val="TableNormal"/>
    <w:uiPriority w:val="39"/>
    <w:rsid w:val="00682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26D2"/>
    <w:pPr>
      <w:tabs>
        <w:tab w:val="center" w:pos="4513"/>
        <w:tab w:val="right" w:pos="9026"/>
      </w:tabs>
    </w:pPr>
  </w:style>
  <w:style w:type="character" w:customStyle="1" w:styleId="HeaderChar">
    <w:name w:val="Header Char"/>
    <w:basedOn w:val="DefaultParagraphFont"/>
    <w:link w:val="Header"/>
    <w:uiPriority w:val="99"/>
    <w:rsid w:val="006826D2"/>
  </w:style>
  <w:style w:type="paragraph" w:styleId="Footer">
    <w:name w:val="footer"/>
    <w:basedOn w:val="Normal"/>
    <w:link w:val="FooterChar"/>
    <w:uiPriority w:val="99"/>
    <w:unhideWhenUsed/>
    <w:rsid w:val="006826D2"/>
    <w:pPr>
      <w:tabs>
        <w:tab w:val="center" w:pos="4513"/>
        <w:tab w:val="right" w:pos="9026"/>
      </w:tabs>
    </w:pPr>
  </w:style>
  <w:style w:type="character" w:customStyle="1" w:styleId="FooterChar">
    <w:name w:val="Footer Char"/>
    <w:basedOn w:val="DefaultParagraphFont"/>
    <w:link w:val="Footer"/>
    <w:uiPriority w:val="99"/>
    <w:rsid w:val="006826D2"/>
  </w:style>
  <w:style w:type="paragraph" w:styleId="NoSpacing">
    <w:name w:val="No Spacing"/>
    <w:uiPriority w:val="1"/>
    <w:qFormat/>
    <w:rsid w:val="00E9332D"/>
    <w:rPr>
      <w:rFonts w:eastAsiaTheme="minorHAnsi"/>
      <w:sz w:val="22"/>
      <w:szCs w:val="22"/>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6342">
      <w:bodyDiv w:val="1"/>
      <w:marLeft w:val="0"/>
      <w:marRight w:val="0"/>
      <w:marTop w:val="0"/>
      <w:marBottom w:val="0"/>
      <w:divBdr>
        <w:top w:val="none" w:sz="0" w:space="0" w:color="auto"/>
        <w:left w:val="none" w:sz="0" w:space="0" w:color="auto"/>
        <w:bottom w:val="none" w:sz="0" w:space="0" w:color="auto"/>
        <w:right w:val="none" w:sz="0" w:space="0" w:color="auto"/>
      </w:divBdr>
    </w:div>
    <w:div w:id="224800192">
      <w:bodyDiv w:val="1"/>
      <w:marLeft w:val="0"/>
      <w:marRight w:val="0"/>
      <w:marTop w:val="0"/>
      <w:marBottom w:val="0"/>
      <w:divBdr>
        <w:top w:val="none" w:sz="0" w:space="0" w:color="auto"/>
        <w:left w:val="none" w:sz="0" w:space="0" w:color="auto"/>
        <w:bottom w:val="none" w:sz="0" w:space="0" w:color="auto"/>
        <w:right w:val="none" w:sz="0" w:space="0" w:color="auto"/>
      </w:divBdr>
    </w:div>
    <w:div w:id="573668483">
      <w:bodyDiv w:val="1"/>
      <w:marLeft w:val="0"/>
      <w:marRight w:val="0"/>
      <w:marTop w:val="0"/>
      <w:marBottom w:val="0"/>
      <w:divBdr>
        <w:top w:val="none" w:sz="0" w:space="0" w:color="auto"/>
        <w:left w:val="none" w:sz="0" w:space="0" w:color="auto"/>
        <w:bottom w:val="none" w:sz="0" w:space="0" w:color="auto"/>
        <w:right w:val="none" w:sz="0" w:space="0" w:color="auto"/>
      </w:divBdr>
    </w:div>
    <w:div w:id="593175414">
      <w:bodyDiv w:val="1"/>
      <w:marLeft w:val="0"/>
      <w:marRight w:val="0"/>
      <w:marTop w:val="0"/>
      <w:marBottom w:val="0"/>
      <w:divBdr>
        <w:top w:val="none" w:sz="0" w:space="0" w:color="auto"/>
        <w:left w:val="none" w:sz="0" w:space="0" w:color="auto"/>
        <w:bottom w:val="none" w:sz="0" w:space="0" w:color="auto"/>
        <w:right w:val="none" w:sz="0" w:space="0" w:color="auto"/>
      </w:divBdr>
    </w:div>
    <w:div w:id="838429961">
      <w:bodyDiv w:val="1"/>
      <w:marLeft w:val="0"/>
      <w:marRight w:val="0"/>
      <w:marTop w:val="0"/>
      <w:marBottom w:val="0"/>
      <w:divBdr>
        <w:top w:val="none" w:sz="0" w:space="0" w:color="auto"/>
        <w:left w:val="none" w:sz="0" w:space="0" w:color="auto"/>
        <w:bottom w:val="none" w:sz="0" w:space="0" w:color="auto"/>
        <w:right w:val="none" w:sz="0" w:space="0" w:color="auto"/>
      </w:divBdr>
    </w:div>
    <w:div w:id="1041589488">
      <w:bodyDiv w:val="1"/>
      <w:marLeft w:val="0"/>
      <w:marRight w:val="0"/>
      <w:marTop w:val="0"/>
      <w:marBottom w:val="0"/>
      <w:divBdr>
        <w:top w:val="none" w:sz="0" w:space="0" w:color="auto"/>
        <w:left w:val="none" w:sz="0" w:space="0" w:color="auto"/>
        <w:bottom w:val="none" w:sz="0" w:space="0" w:color="auto"/>
        <w:right w:val="none" w:sz="0" w:space="0" w:color="auto"/>
      </w:divBdr>
    </w:div>
    <w:div w:id="1085882201">
      <w:bodyDiv w:val="1"/>
      <w:marLeft w:val="0"/>
      <w:marRight w:val="0"/>
      <w:marTop w:val="0"/>
      <w:marBottom w:val="0"/>
      <w:divBdr>
        <w:top w:val="none" w:sz="0" w:space="0" w:color="auto"/>
        <w:left w:val="none" w:sz="0" w:space="0" w:color="auto"/>
        <w:bottom w:val="none" w:sz="0" w:space="0" w:color="auto"/>
        <w:right w:val="none" w:sz="0" w:space="0" w:color="auto"/>
      </w:divBdr>
    </w:div>
    <w:div w:id="1222248858">
      <w:bodyDiv w:val="1"/>
      <w:marLeft w:val="0"/>
      <w:marRight w:val="0"/>
      <w:marTop w:val="0"/>
      <w:marBottom w:val="0"/>
      <w:divBdr>
        <w:top w:val="none" w:sz="0" w:space="0" w:color="auto"/>
        <w:left w:val="none" w:sz="0" w:space="0" w:color="auto"/>
        <w:bottom w:val="none" w:sz="0" w:space="0" w:color="auto"/>
        <w:right w:val="none" w:sz="0" w:space="0" w:color="auto"/>
      </w:divBdr>
    </w:div>
    <w:div w:id="1261134826">
      <w:bodyDiv w:val="1"/>
      <w:marLeft w:val="0"/>
      <w:marRight w:val="0"/>
      <w:marTop w:val="0"/>
      <w:marBottom w:val="0"/>
      <w:divBdr>
        <w:top w:val="none" w:sz="0" w:space="0" w:color="auto"/>
        <w:left w:val="none" w:sz="0" w:space="0" w:color="auto"/>
        <w:bottom w:val="none" w:sz="0" w:space="0" w:color="auto"/>
        <w:right w:val="none" w:sz="0" w:space="0" w:color="auto"/>
      </w:divBdr>
    </w:div>
    <w:div w:id="1890874199">
      <w:bodyDiv w:val="1"/>
      <w:marLeft w:val="0"/>
      <w:marRight w:val="0"/>
      <w:marTop w:val="0"/>
      <w:marBottom w:val="0"/>
      <w:divBdr>
        <w:top w:val="none" w:sz="0" w:space="0" w:color="auto"/>
        <w:left w:val="none" w:sz="0" w:space="0" w:color="auto"/>
        <w:bottom w:val="none" w:sz="0" w:space="0" w:color="auto"/>
        <w:right w:val="none" w:sz="0" w:space="0" w:color="auto"/>
      </w:divBdr>
    </w:div>
    <w:div w:id="1918591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18</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Lai Cheng</dc:creator>
  <cp:keywords/>
  <dc:description/>
  <cp:lastModifiedBy>Chan Kah Mun</cp:lastModifiedBy>
  <cp:revision>19</cp:revision>
  <dcterms:created xsi:type="dcterms:W3CDTF">2016-11-09T08:05:00Z</dcterms:created>
  <dcterms:modified xsi:type="dcterms:W3CDTF">2016-11-28T01:47:00Z</dcterms:modified>
</cp:coreProperties>
</file>