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98C1" w14:textId="4D7937C4" w:rsidR="006826D2" w:rsidRPr="00C729FA" w:rsidRDefault="00FB5528" w:rsidP="00FC7CA9">
      <w:pPr>
        <w:jc w:val="both"/>
        <w:rPr>
          <w:rFonts w:ascii="Calibri" w:hAnsi="Calibri" w:cs="Times New Roman"/>
          <w:b/>
          <w:sz w:val="22"/>
          <w:szCs w:val="22"/>
          <w:u w:val="single"/>
        </w:rPr>
      </w:pPr>
      <w:r w:rsidRPr="00C729FA">
        <w:rPr>
          <w:rFonts w:ascii="Calibri" w:hAnsi="Calibri" w:cs="Times New Roman"/>
          <w:b/>
          <w:sz w:val="22"/>
          <w:szCs w:val="22"/>
          <w:u w:val="single"/>
        </w:rPr>
        <w:t>Lesson Resources for Week</w:t>
      </w:r>
      <w:r w:rsidR="00C729FA">
        <w:rPr>
          <w:rFonts w:ascii="Calibri" w:hAnsi="Calibri" w:cs="Times New Roman"/>
          <w:b/>
          <w:sz w:val="22"/>
          <w:szCs w:val="22"/>
          <w:u w:val="single"/>
        </w:rPr>
        <w:t>s</w:t>
      </w:r>
      <w:r w:rsidRPr="00C729FA">
        <w:rPr>
          <w:rFonts w:ascii="Calibri" w:hAnsi="Calibri" w:cs="Times New Roman"/>
          <w:b/>
          <w:sz w:val="22"/>
          <w:szCs w:val="22"/>
          <w:u w:val="single"/>
        </w:rPr>
        <w:t xml:space="preserve"> 3 and 4 (</w:t>
      </w:r>
      <w:r w:rsidR="001B0791" w:rsidRPr="00C729FA">
        <w:rPr>
          <w:rFonts w:ascii="Calibri" w:hAnsi="Calibri" w:cs="Times New Roman"/>
          <w:b/>
          <w:sz w:val="22"/>
          <w:szCs w:val="22"/>
          <w:u w:val="single"/>
        </w:rPr>
        <w:t xml:space="preserve">Contributed by </w:t>
      </w:r>
      <w:r w:rsidR="000221ED" w:rsidRPr="00C729FA">
        <w:rPr>
          <w:rFonts w:ascii="Calibri" w:hAnsi="Calibri" w:cs="Times New Roman"/>
          <w:b/>
          <w:sz w:val="22"/>
          <w:szCs w:val="22"/>
          <w:u w:val="single"/>
        </w:rPr>
        <w:t>NUS</w:t>
      </w:r>
      <w:r w:rsidRPr="00C729FA">
        <w:rPr>
          <w:rFonts w:ascii="Calibri" w:hAnsi="Calibri" w:cs="Times New Roman"/>
          <w:b/>
          <w:sz w:val="22"/>
          <w:szCs w:val="22"/>
          <w:u w:val="single"/>
        </w:rPr>
        <w:t>)</w:t>
      </w:r>
    </w:p>
    <w:p w14:paraId="7B4A92E3" w14:textId="77777777" w:rsidR="001B0791" w:rsidRDefault="001B0791" w:rsidP="00FC7CA9">
      <w:pPr>
        <w:jc w:val="both"/>
        <w:rPr>
          <w:rFonts w:ascii="Calibri" w:hAnsi="Calibri" w:cs="Times New Roman"/>
          <w:b/>
          <w:sz w:val="22"/>
          <w:szCs w:val="22"/>
        </w:rPr>
      </w:pPr>
    </w:p>
    <w:p w14:paraId="7E3ED9AD" w14:textId="274ACA96" w:rsidR="00FB5528" w:rsidRDefault="00FB5528" w:rsidP="00FC7CA9">
      <w:pPr>
        <w:jc w:val="both"/>
        <w:rPr>
          <w:rFonts w:ascii="Calibri" w:hAnsi="Calibri" w:cs="Times New Roman"/>
          <w:b/>
          <w:sz w:val="22"/>
          <w:szCs w:val="22"/>
        </w:rPr>
      </w:pPr>
      <w:r>
        <w:rPr>
          <w:rFonts w:ascii="Calibri" w:hAnsi="Calibri" w:cs="Times New Roman"/>
          <w:b/>
          <w:sz w:val="22"/>
          <w:szCs w:val="22"/>
        </w:rPr>
        <w:t>Week 3</w:t>
      </w:r>
      <w:r w:rsidR="0073476F">
        <w:rPr>
          <w:rFonts w:ascii="Calibri" w:hAnsi="Calibri" w:cs="Times New Roman"/>
          <w:b/>
          <w:sz w:val="22"/>
          <w:szCs w:val="22"/>
        </w:rPr>
        <w:t>:</w:t>
      </w:r>
      <w:r>
        <w:rPr>
          <w:rFonts w:ascii="Calibri" w:hAnsi="Calibri" w:cs="Times New Roman"/>
          <w:b/>
          <w:sz w:val="22"/>
          <w:szCs w:val="22"/>
        </w:rPr>
        <w:t xml:space="preserve"> Population (Part 1)</w:t>
      </w:r>
    </w:p>
    <w:p w14:paraId="5A17BF60" w14:textId="4A5F6305" w:rsidR="00FB5528" w:rsidRPr="006826D2" w:rsidRDefault="00FB5528" w:rsidP="00FC7CA9">
      <w:pPr>
        <w:jc w:val="both"/>
        <w:rPr>
          <w:rFonts w:ascii="Calibri" w:hAnsi="Calibri" w:cs="Times New Roman"/>
          <w:b/>
          <w:sz w:val="22"/>
          <w:szCs w:val="22"/>
        </w:rPr>
      </w:pPr>
      <w:r>
        <w:rPr>
          <w:rFonts w:ascii="Calibri" w:hAnsi="Calibri" w:cs="Times New Roman"/>
          <w:b/>
          <w:sz w:val="22"/>
          <w:szCs w:val="22"/>
        </w:rPr>
        <w:t>Week 4</w:t>
      </w:r>
      <w:r w:rsidR="0073476F">
        <w:rPr>
          <w:rFonts w:ascii="Calibri" w:hAnsi="Calibri" w:cs="Times New Roman"/>
          <w:b/>
          <w:sz w:val="22"/>
          <w:szCs w:val="22"/>
        </w:rPr>
        <w:t>:</w:t>
      </w:r>
      <w:r>
        <w:rPr>
          <w:rFonts w:ascii="Calibri" w:hAnsi="Calibri" w:cs="Times New Roman"/>
          <w:b/>
          <w:sz w:val="22"/>
          <w:szCs w:val="22"/>
        </w:rPr>
        <w:t xml:space="preserve"> Population (Part 2)</w:t>
      </w:r>
    </w:p>
    <w:p w14:paraId="4175B51A" w14:textId="76695C9C" w:rsidR="00E43D22" w:rsidRDefault="00E43D22" w:rsidP="00FC7CA9">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560"/>
        <w:gridCol w:w="2835"/>
        <w:gridCol w:w="5811"/>
        <w:gridCol w:w="3119"/>
      </w:tblGrid>
      <w:tr w:rsidR="00FB5528" w14:paraId="48516BEE" w14:textId="77777777" w:rsidTr="005F1417">
        <w:trPr>
          <w:tblHeader/>
        </w:trPr>
        <w:tc>
          <w:tcPr>
            <w:tcW w:w="562" w:type="dxa"/>
            <w:shd w:val="clear" w:color="auto" w:fill="BFBFBF" w:themeFill="background1" w:themeFillShade="BF"/>
          </w:tcPr>
          <w:p w14:paraId="014A358C" w14:textId="77777777" w:rsidR="00FB5528" w:rsidRPr="005D043D" w:rsidRDefault="00FB5528" w:rsidP="005F3DE8">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16F4DE41" w14:textId="77777777" w:rsidR="00FB5528" w:rsidRPr="005D043D" w:rsidRDefault="00FB5528" w:rsidP="005F3DE8">
            <w:pPr>
              <w:jc w:val="both"/>
              <w:rPr>
                <w:rFonts w:ascii="Calibri" w:hAnsi="Calibri" w:cs="Times New Roman"/>
                <w:b/>
                <w:sz w:val="22"/>
                <w:szCs w:val="22"/>
              </w:rPr>
            </w:pPr>
            <w:r w:rsidRPr="005D043D">
              <w:rPr>
                <w:rFonts w:ascii="Calibri" w:hAnsi="Calibri" w:cs="Times New Roman"/>
                <w:b/>
                <w:sz w:val="22"/>
                <w:szCs w:val="22"/>
              </w:rPr>
              <w:t>Resource Type</w:t>
            </w:r>
          </w:p>
        </w:tc>
        <w:tc>
          <w:tcPr>
            <w:tcW w:w="2835" w:type="dxa"/>
            <w:shd w:val="clear" w:color="auto" w:fill="BFBFBF" w:themeFill="background1" w:themeFillShade="BF"/>
          </w:tcPr>
          <w:p w14:paraId="4AFF2567" w14:textId="77777777" w:rsidR="00FB5528" w:rsidRPr="005D043D" w:rsidRDefault="00FB5528" w:rsidP="005F3DE8">
            <w:pPr>
              <w:jc w:val="both"/>
              <w:rPr>
                <w:rFonts w:ascii="Calibri" w:hAnsi="Calibri" w:cs="Times New Roman"/>
                <w:b/>
                <w:sz w:val="22"/>
                <w:szCs w:val="22"/>
              </w:rPr>
            </w:pPr>
            <w:r w:rsidRPr="005D043D">
              <w:rPr>
                <w:rFonts w:ascii="Calibri" w:hAnsi="Calibri" w:cs="Times New Roman"/>
                <w:b/>
                <w:sz w:val="22"/>
                <w:szCs w:val="22"/>
              </w:rPr>
              <w:t>Title</w:t>
            </w:r>
          </w:p>
        </w:tc>
        <w:tc>
          <w:tcPr>
            <w:tcW w:w="5811" w:type="dxa"/>
            <w:shd w:val="clear" w:color="auto" w:fill="BFBFBF" w:themeFill="background1" w:themeFillShade="BF"/>
          </w:tcPr>
          <w:p w14:paraId="394AB1D4" w14:textId="110439CC" w:rsidR="00FB5528" w:rsidRPr="005D043D" w:rsidRDefault="005F1417" w:rsidP="005F1417">
            <w:pPr>
              <w:jc w:val="both"/>
              <w:rPr>
                <w:rFonts w:ascii="Calibri" w:hAnsi="Calibri" w:cs="Times New Roman"/>
                <w:b/>
                <w:sz w:val="22"/>
                <w:szCs w:val="22"/>
              </w:rPr>
            </w:pPr>
            <w:r>
              <w:rPr>
                <w:rFonts w:ascii="Calibri" w:hAnsi="Calibri" w:cs="Times New Roman"/>
                <w:b/>
                <w:sz w:val="22"/>
                <w:szCs w:val="22"/>
              </w:rPr>
              <w:t xml:space="preserve">Instruction for Resource/ </w:t>
            </w:r>
            <w:r w:rsidR="00FB5528" w:rsidRPr="005D043D">
              <w:rPr>
                <w:rFonts w:ascii="Calibri" w:hAnsi="Calibri" w:cs="Times New Roman"/>
                <w:b/>
                <w:sz w:val="22"/>
                <w:szCs w:val="22"/>
              </w:rPr>
              <w:t>Resource Link</w:t>
            </w:r>
            <w:r>
              <w:rPr>
                <w:rFonts w:ascii="Calibri" w:hAnsi="Calibri" w:cs="Times New Roman"/>
                <w:b/>
                <w:sz w:val="22"/>
                <w:szCs w:val="22"/>
              </w:rPr>
              <w:t>/ Notes for Resource</w:t>
            </w:r>
          </w:p>
        </w:tc>
        <w:tc>
          <w:tcPr>
            <w:tcW w:w="3119" w:type="dxa"/>
            <w:shd w:val="clear" w:color="auto" w:fill="BFBFBF" w:themeFill="background1" w:themeFillShade="BF"/>
          </w:tcPr>
          <w:p w14:paraId="0194E63D" w14:textId="35D01D59" w:rsidR="00FB5528" w:rsidRPr="005D043D" w:rsidRDefault="00FB5528" w:rsidP="005F3DE8">
            <w:pPr>
              <w:jc w:val="both"/>
              <w:rPr>
                <w:rFonts w:ascii="Calibri" w:hAnsi="Calibri" w:cs="Times New Roman"/>
                <w:b/>
                <w:sz w:val="22"/>
                <w:szCs w:val="22"/>
              </w:rPr>
            </w:pPr>
            <w:r w:rsidRPr="005D043D">
              <w:rPr>
                <w:rFonts w:ascii="Calibri" w:hAnsi="Calibri" w:cs="Times New Roman"/>
                <w:b/>
                <w:sz w:val="22"/>
                <w:szCs w:val="22"/>
              </w:rPr>
              <w:t>File Name</w:t>
            </w:r>
            <w:r w:rsidR="005F1417">
              <w:rPr>
                <w:rFonts w:ascii="Calibri" w:hAnsi="Calibri" w:cs="Times New Roman"/>
                <w:b/>
                <w:sz w:val="22"/>
                <w:szCs w:val="22"/>
              </w:rPr>
              <w:t xml:space="preserve"> (For Video Lessons)</w:t>
            </w:r>
          </w:p>
        </w:tc>
      </w:tr>
      <w:tr w:rsidR="00FB5528" w14:paraId="687E7B22" w14:textId="77777777" w:rsidTr="005F3DE8">
        <w:tc>
          <w:tcPr>
            <w:tcW w:w="13887" w:type="dxa"/>
            <w:gridSpan w:val="5"/>
            <w:shd w:val="clear" w:color="auto" w:fill="BFBFBF" w:themeFill="background1" w:themeFillShade="BF"/>
          </w:tcPr>
          <w:p w14:paraId="76A66505" w14:textId="324F1997" w:rsidR="00FB5528" w:rsidRPr="005D043D" w:rsidRDefault="00FB5528" w:rsidP="005F3DE8">
            <w:pPr>
              <w:jc w:val="center"/>
              <w:rPr>
                <w:rFonts w:ascii="Calibri" w:hAnsi="Calibri" w:cs="Times New Roman"/>
                <w:b/>
                <w:sz w:val="22"/>
                <w:szCs w:val="22"/>
              </w:rPr>
            </w:pPr>
            <w:r>
              <w:rPr>
                <w:rFonts w:ascii="Calibri" w:hAnsi="Calibri" w:cs="Times New Roman"/>
                <w:b/>
                <w:sz w:val="22"/>
                <w:szCs w:val="22"/>
              </w:rPr>
              <w:t>Week 3: Population (Part 1)</w:t>
            </w:r>
          </w:p>
        </w:tc>
      </w:tr>
      <w:tr w:rsidR="00FB5528" w14:paraId="4856FC79" w14:textId="77777777" w:rsidTr="005F1417">
        <w:tc>
          <w:tcPr>
            <w:tcW w:w="562" w:type="dxa"/>
          </w:tcPr>
          <w:p w14:paraId="5746AD2E" w14:textId="77777777" w:rsidR="00FB5528" w:rsidRPr="005D043D" w:rsidRDefault="00FB5528" w:rsidP="00FB5528">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4D6E91C8" w14:textId="38EB90F8" w:rsidR="00FB5528" w:rsidRPr="005D043D" w:rsidRDefault="00FB5528" w:rsidP="005F1417">
            <w:pPr>
              <w:jc w:val="both"/>
              <w:rPr>
                <w:rFonts w:ascii="Calibri" w:hAnsi="Calibri" w:cs="Times New Roman"/>
                <w:sz w:val="22"/>
                <w:szCs w:val="22"/>
              </w:rPr>
            </w:pPr>
            <w:r w:rsidRPr="005D043D">
              <w:rPr>
                <w:rFonts w:ascii="Calibri" w:hAnsi="Calibri" w:cs="Times New Roman"/>
                <w:sz w:val="22"/>
                <w:szCs w:val="22"/>
              </w:rPr>
              <w:t>Video L</w:t>
            </w:r>
            <w:r w:rsidR="005F1417">
              <w:rPr>
                <w:rFonts w:ascii="Calibri" w:hAnsi="Calibri" w:cs="Times New Roman"/>
                <w:sz w:val="22"/>
                <w:szCs w:val="22"/>
              </w:rPr>
              <w:t>esson</w:t>
            </w:r>
          </w:p>
        </w:tc>
        <w:tc>
          <w:tcPr>
            <w:tcW w:w="2835" w:type="dxa"/>
          </w:tcPr>
          <w:p w14:paraId="25DB77DB" w14:textId="5A547A05" w:rsidR="00FB5528" w:rsidRPr="005D043D" w:rsidRDefault="00FB5528" w:rsidP="00FB5528">
            <w:pPr>
              <w:jc w:val="both"/>
              <w:rPr>
                <w:rFonts w:ascii="Calibri" w:hAnsi="Calibri" w:cs="Times New Roman"/>
                <w:sz w:val="22"/>
                <w:szCs w:val="22"/>
              </w:rPr>
            </w:pPr>
            <w:r>
              <w:rPr>
                <w:rFonts w:ascii="Calibri" w:hAnsi="Calibri" w:cs="Times New Roman"/>
                <w:sz w:val="22"/>
                <w:szCs w:val="22"/>
              </w:rPr>
              <w:t>Introduction</w:t>
            </w:r>
          </w:p>
        </w:tc>
        <w:tc>
          <w:tcPr>
            <w:tcW w:w="5811" w:type="dxa"/>
          </w:tcPr>
          <w:p w14:paraId="6F91C9FF" w14:textId="234F7B41" w:rsidR="00FB5528" w:rsidRPr="005D043D" w:rsidRDefault="005F1417" w:rsidP="00FB5528">
            <w:pPr>
              <w:jc w:val="both"/>
              <w:rPr>
                <w:rFonts w:ascii="Calibri" w:hAnsi="Calibri" w:cs="Times New Roman"/>
                <w:sz w:val="22"/>
                <w:szCs w:val="22"/>
              </w:rPr>
            </w:pPr>
            <w:r>
              <w:rPr>
                <w:rFonts w:ascii="Calibri" w:hAnsi="Calibri" w:cs="Times New Roman"/>
                <w:sz w:val="22"/>
                <w:szCs w:val="22"/>
              </w:rPr>
              <w:t xml:space="preserve">Watch the video </w:t>
            </w:r>
            <w:r w:rsidR="00933633">
              <w:rPr>
                <w:rFonts w:ascii="Calibri" w:hAnsi="Calibri" w:cs="Times New Roman"/>
                <w:sz w:val="22"/>
                <w:szCs w:val="22"/>
              </w:rPr>
              <w:t xml:space="preserve">lesson </w:t>
            </w:r>
            <w:r>
              <w:rPr>
                <w:rFonts w:ascii="Calibri" w:hAnsi="Calibri" w:cs="Times New Roman"/>
                <w:sz w:val="22"/>
                <w:szCs w:val="22"/>
              </w:rPr>
              <w:t>for an introduction to the topic of Population.</w:t>
            </w:r>
          </w:p>
        </w:tc>
        <w:tc>
          <w:tcPr>
            <w:tcW w:w="3119" w:type="dxa"/>
          </w:tcPr>
          <w:p w14:paraId="46FF39BE" w14:textId="54A32475" w:rsidR="00FB5528" w:rsidRPr="00FB5528" w:rsidRDefault="00FB5528" w:rsidP="00FB5528">
            <w:pPr>
              <w:jc w:val="both"/>
              <w:rPr>
                <w:rFonts w:asciiTheme="majorHAnsi" w:hAnsiTheme="majorHAnsi"/>
                <w:sz w:val="22"/>
                <w:szCs w:val="22"/>
              </w:rPr>
            </w:pPr>
            <w:r w:rsidRPr="00FB5528">
              <w:rPr>
                <w:rFonts w:asciiTheme="majorHAnsi" w:hAnsiTheme="majorHAnsi"/>
                <w:sz w:val="22"/>
              </w:rPr>
              <w:t>Week03_Population1_Video01_201611</w:t>
            </w:r>
          </w:p>
        </w:tc>
      </w:tr>
      <w:tr w:rsidR="00FB5528" w14:paraId="1035455A" w14:textId="77777777" w:rsidTr="005F1417">
        <w:tc>
          <w:tcPr>
            <w:tcW w:w="562" w:type="dxa"/>
          </w:tcPr>
          <w:p w14:paraId="4C208E9D" w14:textId="77777777" w:rsidR="00FB5528" w:rsidRPr="005D043D" w:rsidRDefault="00FB5528" w:rsidP="00FB5528">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180C0304" w14:textId="73B1A74D" w:rsidR="00FB5528" w:rsidRPr="005D043D" w:rsidRDefault="005F1417" w:rsidP="005F1417">
            <w:pPr>
              <w:jc w:val="both"/>
              <w:rPr>
                <w:rFonts w:ascii="Calibri" w:hAnsi="Calibri" w:cs="Times New Roman"/>
                <w:sz w:val="22"/>
                <w:szCs w:val="22"/>
              </w:rPr>
            </w:pPr>
            <w:r>
              <w:rPr>
                <w:rFonts w:ascii="Calibri" w:hAnsi="Calibri" w:cs="Times New Roman"/>
                <w:sz w:val="22"/>
                <w:szCs w:val="22"/>
              </w:rPr>
              <w:t>Video Lesson</w:t>
            </w:r>
          </w:p>
        </w:tc>
        <w:tc>
          <w:tcPr>
            <w:tcW w:w="2835" w:type="dxa"/>
          </w:tcPr>
          <w:p w14:paraId="1FDC6C19" w14:textId="75D9F056" w:rsidR="00FB5528" w:rsidRPr="005D043D" w:rsidRDefault="00FB5528" w:rsidP="00FB5528">
            <w:pPr>
              <w:jc w:val="both"/>
              <w:rPr>
                <w:rFonts w:ascii="Calibri" w:hAnsi="Calibri" w:cs="Times New Roman"/>
                <w:sz w:val="22"/>
                <w:szCs w:val="22"/>
              </w:rPr>
            </w:pPr>
            <w:r>
              <w:rPr>
                <w:rFonts w:ascii="Calibri" w:hAnsi="Calibri" w:cs="Times New Roman"/>
                <w:sz w:val="22"/>
                <w:szCs w:val="22"/>
              </w:rPr>
              <w:t>Demographic Characteristics of Singapore</w:t>
            </w:r>
          </w:p>
        </w:tc>
        <w:tc>
          <w:tcPr>
            <w:tcW w:w="5811" w:type="dxa"/>
          </w:tcPr>
          <w:p w14:paraId="662BC509" w14:textId="77ECC7CC" w:rsidR="00FB5528" w:rsidRPr="005D043D" w:rsidRDefault="005F1417" w:rsidP="005F1417">
            <w:pPr>
              <w:jc w:val="both"/>
              <w:rPr>
                <w:rFonts w:ascii="Calibri" w:hAnsi="Calibri" w:cs="Times New Roman"/>
                <w:sz w:val="22"/>
                <w:szCs w:val="22"/>
              </w:rPr>
            </w:pPr>
            <w:r>
              <w:rPr>
                <w:rFonts w:ascii="Calibri" w:hAnsi="Calibri" w:cs="Times New Roman"/>
                <w:sz w:val="22"/>
                <w:szCs w:val="22"/>
              </w:rPr>
              <w:t xml:space="preserve">Watch the video </w:t>
            </w:r>
            <w:r w:rsidR="00933633">
              <w:rPr>
                <w:rFonts w:ascii="Calibri" w:hAnsi="Calibri" w:cs="Times New Roman"/>
                <w:sz w:val="22"/>
                <w:szCs w:val="22"/>
              </w:rPr>
              <w:t xml:space="preserve">lesson </w:t>
            </w:r>
            <w:r>
              <w:rPr>
                <w:rFonts w:ascii="Calibri" w:hAnsi="Calibri" w:cs="Times New Roman"/>
                <w:sz w:val="22"/>
                <w:szCs w:val="22"/>
              </w:rPr>
              <w:t>on the topic of Demographic Characteristics of Singapore.</w:t>
            </w:r>
          </w:p>
        </w:tc>
        <w:tc>
          <w:tcPr>
            <w:tcW w:w="3119" w:type="dxa"/>
          </w:tcPr>
          <w:p w14:paraId="3832CED3" w14:textId="11BA821C" w:rsidR="00FB5528" w:rsidRPr="00FB5528" w:rsidRDefault="00FB5528" w:rsidP="00FB5528">
            <w:pPr>
              <w:jc w:val="both"/>
              <w:rPr>
                <w:rFonts w:asciiTheme="majorHAnsi" w:hAnsiTheme="majorHAnsi"/>
                <w:sz w:val="22"/>
                <w:szCs w:val="22"/>
              </w:rPr>
            </w:pPr>
            <w:r w:rsidRPr="00FB5528">
              <w:rPr>
                <w:rFonts w:asciiTheme="majorHAnsi" w:hAnsiTheme="majorHAnsi"/>
                <w:sz w:val="22"/>
              </w:rPr>
              <w:t>Week03_Population1_Video02_201611</w:t>
            </w:r>
          </w:p>
        </w:tc>
      </w:tr>
      <w:tr w:rsidR="00FB5528" w14:paraId="42D523ED" w14:textId="77777777" w:rsidTr="005F1417">
        <w:tc>
          <w:tcPr>
            <w:tcW w:w="562" w:type="dxa"/>
          </w:tcPr>
          <w:p w14:paraId="1A59ABC5" w14:textId="77777777" w:rsidR="00FB5528" w:rsidRPr="005D043D" w:rsidRDefault="00FB5528" w:rsidP="00FB5528">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7D1F64ED" w14:textId="3AFCEA1F" w:rsidR="00FB5528" w:rsidRPr="005D043D" w:rsidRDefault="005F1417" w:rsidP="00FB5528">
            <w:pPr>
              <w:jc w:val="both"/>
              <w:rPr>
                <w:rFonts w:ascii="Calibri" w:hAnsi="Calibri" w:cs="Times New Roman"/>
                <w:sz w:val="22"/>
                <w:szCs w:val="22"/>
                <w:lang w:val="en-SG"/>
              </w:rPr>
            </w:pPr>
            <w:r>
              <w:rPr>
                <w:rFonts w:ascii="Calibri" w:hAnsi="Calibri" w:cs="Times New Roman"/>
                <w:sz w:val="22"/>
                <w:szCs w:val="22"/>
                <w:lang w:val="en-SG"/>
              </w:rPr>
              <w:t>Video Lesson</w:t>
            </w:r>
          </w:p>
        </w:tc>
        <w:tc>
          <w:tcPr>
            <w:tcW w:w="2835" w:type="dxa"/>
          </w:tcPr>
          <w:p w14:paraId="386FD96D" w14:textId="4EF138E2" w:rsidR="00FB5528" w:rsidRPr="005D043D" w:rsidRDefault="00FB5528" w:rsidP="00FB5528">
            <w:pPr>
              <w:jc w:val="both"/>
              <w:rPr>
                <w:rFonts w:ascii="Calibri" w:hAnsi="Calibri" w:cs="Times New Roman"/>
                <w:sz w:val="22"/>
                <w:szCs w:val="22"/>
              </w:rPr>
            </w:pPr>
            <w:r>
              <w:rPr>
                <w:rFonts w:ascii="Calibri" w:hAnsi="Calibri" w:cs="Times New Roman"/>
                <w:sz w:val="22"/>
                <w:szCs w:val="22"/>
                <w:lang w:val="en-SG"/>
              </w:rPr>
              <w:t>Fertility Issues (Part A)</w:t>
            </w:r>
          </w:p>
        </w:tc>
        <w:tc>
          <w:tcPr>
            <w:tcW w:w="5811" w:type="dxa"/>
          </w:tcPr>
          <w:p w14:paraId="35F4F1DB" w14:textId="03CA08B4" w:rsidR="00FB5528" w:rsidRPr="005D043D" w:rsidRDefault="005F1417" w:rsidP="00BA1FC2">
            <w:pPr>
              <w:jc w:val="both"/>
              <w:rPr>
                <w:rFonts w:ascii="Calibri" w:hAnsi="Calibri" w:cs="Times New Roman"/>
                <w:sz w:val="22"/>
                <w:szCs w:val="22"/>
              </w:rPr>
            </w:pPr>
            <w:r>
              <w:rPr>
                <w:rFonts w:ascii="Calibri" w:hAnsi="Calibri" w:cs="Times New Roman"/>
                <w:sz w:val="22"/>
                <w:szCs w:val="22"/>
              </w:rPr>
              <w:t xml:space="preserve">Watch </w:t>
            </w:r>
            <w:r w:rsidR="00BA1FC2">
              <w:rPr>
                <w:rFonts w:ascii="Calibri" w:hAnsi="Calibri" w:cs="Times New Roman"/>
                <w:sz w:val="22"/>
                <w:szCs w:val="22"/>
              </w:rPr>
              <w:t>P</w:t>
            </w:r>
            <w:r>
              <w:rPr>
                <w:rFonts w:ascii="Calibri" w:hAnsi="Calibri" w:cs="Times New Roman"/>
                <w:sz w:val="22"/>
                <w:szCs w:val="22"/>
              </w:rPr>
              <w:t>art</w:t>
            </w:r>
            <w:r w:rsidR="00BA1FC2">
              <w:rPr>
                <w:rFonts w:ascii="Calibri" w:hAnsi="Calibri" w:cs="Times New Roman"/>
                <w:sz w:val="22"/>
                <w:szCs w:val="22"/>
              </w:rPr>
              <w:t xml:space="preserve"> A</w:t>
            </w:r>
            <w:r>
              <w:rPr>
                <w:rFonts w:ascii="Calibri" w:hAnsi="Calibri" w:cs="Times New Roman"/>
                <w:sz w:val="22"/>
                <w:szCs w:val="22"/>
              </w:rPr>
              <w:t xml:space="preserve"> of the video</w:t>
            </w:r>
            <w:r w:rsidR="00933633">
              <w:rPr>
                <w:rFonts w:ascii="Calibri" w:hAnsi="Calibri" w:cs="Times New Roman"/>
                <w:sz w:val="22"/>
                <w:szCs w:val="22"/>
              </w:rPr>
              <w:t xml:space="preserve"> lesson</w:t>
            </w:r>
            <w:r>
              <w:rPr>
                <w:rFonts w:ascii="Calibri" w:hAnsi="Calibri" w:cs="Times New Roman"/>
                <w:sz w:val="22"/>
                <w:szCs w:val="22"/>
              </w:rPr>
              <w:t xml:space="preserve"> on the topic of Fertility Issues.</w:t>
            </w:r>
          </w:p>
        </w:tc>
        <w:tc>
          <w:tcPr>
            <w:tcW w:w="3119" w:type="dxa"/>
          </w:tcPr>
          <w:p w14:paraId="10EF2E6F" w14:textId="3B1E2B56" w:rsidR="00FB5528" w:rsidRPr="00FB5528" w:rsidRDefault="00FB5528" w:rsidP="00FB5528">
            <w:pPr>
              <w:jc w:val="both"/>
              <w:rPr>
                <w:rFonts w:asciiTheme="majorHAnsi" w:hAnsiTheme="majorHAnsi"/>
                <w:sz w:val="22"/>
                <w:szCs w:val="22"/>
              </w:rPr>
            </w:pPr>
            <w:r w:rsidRPr="00FB5528">
              <w:rPr>
                <w:rFonts w:asciiTheme="majorHAnsi" w:hAnsiTheme="majorHAnsi"/>
                <w:sz w:val="22"/>
              </w:rPr>
              <w:t>Week03_Population1_Video03_201611</w:t>
            </w:r>
          </w:p>
        </w:tc>
      </w:tr>
      <w:tr w:rsidR="00BA1FC2" w14:paraId="3C8D1A5A" w14:textId="77777777" w:rsidTr="005F1417">
        <w:tc>
          <w:tcPr>
            <w:tcW w:w="562" w:type="dxa"/>
          </w:tcPr>
          <w:p w14:paraId="6A2D00DA" w14:textId="77777777" w:rsidR="00BA1FC2" w:rsidRPr="005D043D" w:rsidRDefault="00BA1FC2" w:rsidP="00BA1FC2">
            <w:pPr>
              <w:jc w:val="center"/>
              <w:rPr>
                <w:rFonts w:ascii="Calibri" w:hAnsi="Calibri" w:cs="Times New Roman"/>
                <w:sz w:val="22"/>
                <w:szCs w:val="22"/>
              </w:rPr>
            </w:pPr>
            <w:r w:rsidRPr="005D043D">
              <w:rPr>
                <w:rFonts w:ascii="Calibri" w:hAnsi="Calibri" w:cs="Times New Roman"/>
                <w:sz w:val="22"/>
                <w:szCs w:val="22"/>
              </w:rPr>
              <w:t>4</w:t>
            </w:r>
          </w:p>
        </w:tc>
        <w:tc>
          <w:tcPr>
            <w:tcW w:w="1560" w:type="dxa"/>
          </w:tcPr>
          <w:p w14:paraId="5B86ACE5" w14:textId="1B67ABA2" w:rsidR="00BA1FC2" w:rsidRPr="005D043D" w:rsidRDefault="00BA1FC2" w:rsidP="00BA1FC2">
            <w:pPr>
              <w:jc w:val="both"/>
              <w:rPr>
                <w:rFonts w:ascii="Calibri" w:hAnsi="Calibri" w:cs="Times New Roman"/>
                <w:sz w:val="22"/>
                <w:szCs w:val="22"/>
                <w:lang w:val="en-SG"/>
              </w:rPr>
            </w:pPr>
            <w:r>
              <w:rPr>
                <w:rFonts w:ascii="Calibri" w:hAnsi="Calibri" w:cs="Times New Roman"/>
                <w:sz w:val="22"/>
                <w:szCs w:val="22"/>
                <w:lang w:val="en-SG"/>
              </w:rPr>
              <w:t>Video L</w:t>
            </w:r>
            <w:r w:rsidRPr="005D043D">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58A3B724" w14:textId="05B2DDB3" w:rsidR="00BA1FC2" w:rsidRPr="005D043D" w:rsidRDefault="00BA1FC2" w:rsidP="00BA1FC2">
            <w:pPr>
              <w:jc w:val="both"/>
              <w:rPr>
                <w:rFonts w:ascii="Calibri" w:hAnsi="Calibri" w:cs="Times New Roman"/>
                <w:sz w:val="22"/>
                <w:szCs w:val="22"/>
              </w:rPr>
            </w:pPr>
            <w:r>
              <w:rPr>
                <w:rFonts w:ascii="Calibri" w:hAnsi="Calibri" w:cs="Times New Roman"/>
                <w:sz w:val="22"/>
                <w:szCs w:val="22"/>
                <w:lang w:val="en-SG"/>
              </w:rPr>
              <w:t>Fertility Issues (Part B)</w:t>
            </w:r>
          </w:p>
        </w:tc>
        <w:tc>
          <w:tcPr>
            <w:tcW w:w="5811" w:type="dxa"/>
          </w:tcPr>
          <w:p w14:paraId="1BB5B3C7" w14:textId="4FD54CA7" w:rsidR="00BA1FC2" w:rsidRPr="005D043D" w:rsidRDefault="00BA1FC2" w:rsidP="00BA1FC2">
            <w:pPr>
              <w:jc w:val="both"/>
              <w:rPr>
                <w:rFonts w:ascii="Calibri" w:hAnsi="Calibri" w:cs="Times New Roman"/>
                <w:sz w:val="22"/>
                <w:szCs w:val="22"/>
              </w:rPr>
            </w:pPr>
            <w:r w:rsidRPr="00152AAD">
              <w:rPr>
                <w:rFonts w:ascii="Calibri" w:hAnsi="Calibri" w:cs="Times New Roman"/>
                <w:sz w:val="22"/>
                <w:szCs w:val="22"/>
              </w:rPr>
              <w:t xml:space="preserve">Watch Part </w:t>
            </w:r>
            <w:r>
              <w:rPr>
                <w:rFonts w:ascii="Calibri" w:hAnsi="Calibri" w:cs="Times New Roman"/>
                <w:sz w:val="22"/>
                <w:szCs w:val="22"/>
              </w:rPr>
              <w:t xml:space="preserve">B </w:t>
            </w:r>
            <w:r w:rsidRPr="00152AAD">
              <w:rPr>
                <w:rFonts w:ascii="Calibri" w:hAnsi="Calibri" w:cs="Times New Roman"/>
                <w:sz w:val="22"/>
                <w:szCs w:val="22"/>
              </w:rPr>
              <w:t>of the video lesson on the topic of Fertility Issues.</w:t>
            </w:r>
          </w:p>
        </w:tc>
        <w:tc>
          <w:tcPr>
            <w:tcW w:w="3119" w:type="dxa"/>
          </w:tcPr>
          <w:p w14:paraId="24BE88A6" w14:textId="0F7160CE" w:rsidR="00BA1FC2" w:rsidRPr="00FB5528" w:rsidRDefault="00BA1FC2" w:rsidP="00BA1FC2">
            <w:pPr>
              <w:jc w:val="both"/>
              <w:rPr>
                <w:rFonts w:asciiTheme="majorHAnsi" w:hAnsiTheme="majorHAnsi"/>
                <w:sz w:val="22"/>
                <w:szCs w:val="22"/>
              </w:rPr>
            </w:pPr>
            <w:r w:rsidRPr="00FB5528">
              <w:rPr>
                <w:rFonts w:asciiTheme="majorHAnsi" w:hAnsiTheme="majorHAnsi"/>
                <w:sz w:val="22"/>
              </w:rPr>
              <w:t>Week03_Population1_Video04_201611</w:t>
            </w:r>
          </w:p>
        </w:tc>
      </w:tr>
      <w:tr w:rsidR="00BA1FC2" w14:paraId="28DCFB2A" w14:textId="77777777" w:rsidTr="005F1417">
        <w:tc>
          <w:tcPr>
            <w:tcW w:w="562" w:type="dxa"/>
          </w:tcPr>
          <w:p w14:paraId="50F84772" w14:textId="77777777" w:rsidR="00BA1FC2" w:rsidRPr="005D043D" w:rsidRDefault="00BA1FC2" w:rsidP="00BA1FC2">
            <w:pPr>
              <w:jc w:val="center"/>
              <w:rPr>
                <w:rFonts w:ascii="Calibri" w:hAnsi="Calibri" w:cs="Times New Roman"/>
                <w:sz w:val="22"/>
                <w:szCs w:val="22"/>
              </w:rPr>
            </w:pPr>
            <w:r w:rsidRPr="005D043D">
              <w:rPr>
                <w:rFonts w:ascii="Calibri" w:hAnsi="Calibri" w:cs="Times New Roman"/>
                <w:sz w:val="22"/>
                <w:szCs w:val="22"/>
              </w:rPr>
              <w:t>5</w:t>
            </w:r>
          </w:p>
        </w:tc>
        <w:tc>
          <w:tcPr>
            <w:tcW w:w="1560" w:type="dxa"/>
          </w:tcPr>
          <w:p w14:paraId="5FD9C4E4" w14:textId="30BAAE0C" w:rsidR="00BA1FC2" w:rsidRPr="005D043D" w:rsidRDefault="00BA1FC2" w:rsidP="00BA1FC2">
            <w:pPr>
              <w:jc w:val="both"/>
              <w:rPr>
                <w:rFonts w:ascii="Calibri" w:hAnsi="Calibri" w:cs="Times New Roman"/>
                <w:sz w:val="22"/>
                <w:szCs w:val="22"/>
                <w:lang w:val="en-SG"/>
              </w:rPr>
            </w:pPr>
            <w:r w:rsidRPr="005D043D">
              <w:rPr>
                <w:rFonts w:ascii="Calibri" w:hAnsi="Calibri" w:cs="Times New Roman"/>
                <w:sz w:val="22"/>
                <w:szCs w:val="22"/>
                <w:lang w:val="en-SG"/>
              </w:rPr>
              <w:t xml:space="preserve">Video </w:t>
            </w:r>
            <w:r>
              <w:rPr>
                <w:rFonts w:ascii="Calibri" w:hAnsi="Calibri" w:cs="Times New Roman"/>
                <w:sz w:val="22"/>
                <w:szCs w:val="22"/>
                <w:lang w:val="en-SG"/>
              </w:rPr>
              <w:t>L</w:t>
            </w:r>
            <w:r w:rsidRPr="005D043D">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40634EEC" w14:textId="2A8663F2" w:rsidR="00BA1FC2" w:rsidRPr="005D043D" w:rsidRDefault="00BA1FC2" w:rsidP="00BA1FC2">
            <w:pPr>
              <w:jc w:val="both"/>
              <w:rPr>
                <w:rFonts w:ascii="Calibri" w:hAnsi="Calibri" w:cs="Times New Roman"/>
                <w:sz w:val="22"/>
                <w:szCs w:val="22"/>
              </w:rPr>
            </w:pPr>
            <w:r w:rsidRPr="00E52E45">
              <w:rPr>
                <w:rFonts w:ascii="Calibri" w:hAnsi="Calibri" w:cs="Times New Roman"/>
                <w:sz w:val="22"/>
                <w:szCs w:val="22"/>
                <w:lang w:val="en-SG"/>
              </w:rPr>
              <w:t xml:space="preserve">Fertility Issues (Part </w:t>
            </w:r>
            <w:r>
              <w:rPr>
                <w:rFonts w:ascii="Calibri" w:hAnsi="Calibri" w:cs="Times New Roman"/>
                <w:sz w:val="22"/>
                <w:szCs w:val="22"/>
                <w:lang w:val="en-SG"/>
              </w:rPr>
              <w:t>C</w:t>
            </w:r>
            <w:r w:rsidRPr="00E52E45">
              <w:rPr>
                <w:rFonts w:ascii="Calibri" w:hAnsi="Calibri" w:cs="Times New Roman"/>
                <w:sz w:val="22"/>
                <w:szCs w:val="22"/>
                <w:lang w:val="en-SG"/>
              </w:rPr>
              <w:t>)</w:t>
            </w:r>
          </w:p>
        </w:tc>
        <w:tc>
          <w:tcPr>
            <w:tcW w:w="5811" w:type="dxa"/>
          </w:tcPr>
          <w:p w14:paraId="3CD78362" w14:textId="37C7D771" w:rsidR="00BA1FC2" w:rsidRPr="005D043D" w:rsidRDefault="00BA1FC2" w:rsidP="00BA1FC2">
            <w:pPr>
              <w:jc w:val="both"/>
              <w:rPr>
                <w:rFonts w:ascii="Calibri" w:hAnsi="Calibri" w:cs="Times New Roman"/>
                <w:sz w:val="22"/>
                <w:szCs w:val="22"/>
              </w:rPr>
            </w:pPr>
            <w:r w:rsidRPr="00152AAD">
              <w:rPr>
                <w:rFonts w:ascii="Calibri" w:hAnsi="Calibri" w:cs="Times New Roman"/>
                <w:sz w:val="22"/>
                <w:szCs w:val="22"/>
              </w:rPr>
              <w:t xml:space="preserve">Watch Part </w:t>
            </w:r>
            <w:r>
              <w:rPr>
                <w:rFonts w:ascii="Calibri" w:hAnsi="Calibri" w:cs="Times New Roman"/>
                <w:sz w:val="22"/>
                <w:szCs w:val="22"/>
              </w:rPr>
              <w:t>C</w:t>
            </w:r>
            <w:r w:rsidRPr="00152AAD">
              <w:rPr>
                <w:rFonts w:ascii="Calibri" w:hAnsi="Calibri" w:cs="Times New Roman"/>
                <w:sz w:val="22"/>
                <w:szCs w:val="22"/>
              </w:rPr>
              <w:t xml:space="preserve"> of the video lesson on the topic of Fertility Issues.</w:t>
            </w:r>
          </w:p>
        </w:tc>
        <w:tc>
          <w:tcPr>
            <w:tcW w:w="3119" w:type="dxa"/>
          </w:tcPr>
          <w:p w14:paraId="32D823AA" w14:textId="0B9B7B28" w:rsidR="00BA1FC2" w:rsidRPr="00FB5528" w:rsidRDefault="00BA1FC2" w:rsidP="00BA1FC2">
            <w:pPr>
              <w:jc w:val="both"/>
              <w:rPr>
                <w:rFonts w:asciiTheme="majorHAnsi" w:hAnsiTheme="majorHAnsi"/>
                <w:sz w:val="22"/>
                <w:szCs w:val="22"/>
              </w:rPr>
            </w:pPr>
            <w:r w:rsidRPr="00FB5528">
              <w:rPr>
                <w:rFonts w:asciiTheme="majorHAnsi" w:hAnsiTheme="majorHAnsi"/>
                <w:sz w:val="22"/>
              </w:rPr>
              <w:t>Week03_Population1_Video05_201611</w:t>
            </w:r>
          </w:p>
        </w:tc>
      </w:tr>
      <w:tr w:rsidR="00BA1FC2" w14:paraId="35A224C9" w14:textId="77777777" w:rsidTr="005F1417">
        <w:tc>
          <w:tcPr>
            <w:tcW w:w="562" w:type="dxa"/>
          </w:tcPr>
          <w:p w14:paraId="409C3BE5" w14:textId="268FEB1A" w:rsidR="00BA1FC2" w:rsidRPr="005D043D" w:rsidRDefault="00BA1FC2" w:rsidP="00BA1FC2">
            <w:pPr>
              <w:jc w:val="center"/>
              <w:rPr>
                <w:rFonts w:ascii="Calibri" w:hAnsi="Calibri" w:cs="Times New Roman"/>
                <w:sz w:val="22"/>
                <w:szCs w:val="22"/>
              </w:rPr>
            </w:pPr>
            <w:r>
              <w:rPr>
                <w:rFonts w:ascii="Calibri" w:hAnsi="Calibri" w:cs="Times New Roman"/>
                <w:sz w:val="22"/>
                <w:szCs w:val="22"/>
              </w:rPr>
              <w:t>6</w:t>
            </w:r>
          </w:p>
        </w:tc>
        <w:tc>
          <w:tcPr>
            <w:tcW w:w="1560" w:type="dxa"/>
          </w:tcPr>
          <w:p w14:paraId="44B29E87" w14:textId="07881F60" w:rsidR="00BA1FC2" w:rsidRPr="005D043D" w:rsidRDefault="00BA1FC2" w:rsidP="00BA1FC2">
            <w:pPr>
              <w:jc w:val="both"/>
              <w:rPr>
                <w:rFonts w:ascii="Calibri" w:hAnsi="Calibri" w:cs="Times New Roman"/>
                <w:sz w:val="22"/>
                <w:szCs w:val="22"/>
                <w:lang w:val="en-SG"/>
              </w:rPr>
            </w:pPr>
            <w:r>
              <w:rPr>
                <w:rFonts w:ascii="Calibri" w:hAnsi="Calibri" w:cs="Times New Roman"/>
                <w:sz w:val="22"/>
                <w:szCs w:val="22"/>
                <w:lang w:val="en-SG"/>
              </w:rPr>
              <w:t>Video L</w:t>
            </w:r>
            <w:r w:rsidRPr="000E2B98">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13786ED2" w14:textId="00B51415" w:rsidR="00BA1FC2" w:rsidRPr="005D043D" w:rsidRDefault="00BA1FC2" w:rsidP="00BA1FC2">
            <w:pPr>
              <w:jc w:val="both"/>
              <w:rPr>
                <w:rFonts w:ascii="Calibri" w:hAnsi="Calibri" w:cs="Times New Roman"/>
                <w:sz w:val="22"/>
                <w:szCs w:val="22"/>
              </w:rPr>
            </w:pPr>
            <w:r w:rsidRPr="00E52E45">
              <w:rPr>
                <w:rFonts w:ascii="Calibri" w:hAnsi="Calibri" w:cs="Times New Roman"/>
                <w:sz w:val="22"/>
                <w:szCs w:val="22"/>
                <w:lang w:val="en-SG"/>
              </w:rPr>
              <w:t xml:space="preserve">Fertility Issues (Part </w:t>
            </w:r>
            <w:r>
              <w:rPr>
                <w:rFonts w:ascii="Calibri" w:hAnsi="Calibri" w:cs="Times New Roman"/>
                <w:sz w:val="22"/>
                <w:szCs w:val="22"/>
                <w:lang w:val="en-SG"/>
              </w:rPr>
              <w:t>D</w:t>
            </w:r>
            <w:r w:rsidRPr="00E52E45">
              <w:rPr>
                <w:rFonts w:ascii="Calibri" w:hAnsi="Calibri" w:cs="Times New Roman"/>
                <w:sz w:val="22"/>
                <w:szCs w:val="22"/>
                <w:lang w:val="en-SG"/>
              </w:rPr>
              <w:t>)</w:t>
            </w:r>
          </w:p>
        </w:tc>
        <w:tc>
          <w:tcPr>
            <w:tcW w:w="5811" w:type="dxa"/>
          </w:tcPr>
          <w:p w14:paraId="526D2836" w14:textId="67D6D2A7" w:rsidR="00BA1FC2" w:rsidRPr="00FB5528" w:rsidRDefault="00BA1FC2" w:rsidP="00BA1FC2">
            <w:pPr>
              <w:jc w:val="both"/>
              <w:rPr>
                <w:rFonts w:ascii="Calibri" w:hAnsi="Calibri" w:cs="Times New Roman"/>
                <w:sz w:val="22"/>
                <w:szCs w:val="22"/>
              </w:rPr>
            </w:pPr>
            <w:r w:rsidRPr="00152AAD">
              <w:rPr>
                <w:rFonts w:ascii="Calibri" w:hAnsi="Calibri" w:cs="Times New Roman"/>
                <w:sz w:val="22"/>
                <w:szCs w:val="22"/>
              </w:rPr>
              <w:t xml:space="preserve">Watch Part </w:t>
            </w:r>
            <w:r>
              <w:rPr>
                <w:rFonts w:ascii="Calibri" w:hAnsi="Calibri" w:cs="Times New Roman"/>
                <w:sz w:val="22"/>
                <w:szCs w:val="22"/>
              </w:rPr>
              <w:t>D</w:t>
            </w:r>
            <w:r w:rsidRPr="00152AAD">
              <w:rPr>
                <w:rFonts w:ascii="Calibri" w:hAnsi="Calibri" w:cs="Times New Roman"/>
                <w:sz w:val="22"/>
                <w:szCs w:val="22"/>
              </w:rPr>
              <w:t xml:space="preserve"> of the video lesson on the topic of Fertility Issues.</w:t>
            </w:r>
          </w:p>
        </w:tc>
        <w:tc>
          <w:tcPr>
            <w:tcW w:w="3119" w:type="dxa"/>
          </w:tcPr>
          <w:p w14:paraId="40AC861F" w14:textId="66D06979" w:rsidR="00BA1FC2" w:rsidRPr="00FB5528" w:rsidRDefault="00BA1FC2" w:rsidP="00BA1FC2">
            <w:pPr>
              <w:jc w:val="both"/>
              <w:rPr>
                <w:rFonts w:asciiTheme="majorHAnsi" w:hAnsiTheme="majorHAnsi" w:cs="Times New Roman"/>
                <w:sz w:val="22"/>
                <w:szCs w:val="22"/>
              </w:rPr>
            </w:pPr>
            <w:r w:rsidRPr="00FB5528">
              <w:rPr>
                <w:rFonts w:asciiTheme="majorHAnsi" w:hAnsiTheme="majorHAnsi"/>
                <w:sz w:val="22"/>
              </w:rPr>
              <w:t>Week03_Population1_Video06_201611</w:t>
            </w:r>
          </w:p>
        </w:tc>
      </w:tr>
      <w:tr w:rsidR="00BA1FC2" w14:paraId="1D1D71AF" w14:textId="77777777" w:rsidTr="005F1417">
        <w:tc>
          <w:tcPr>
            <w:tcW w:w="562" w:type="dxa"/>
          </w:tcPr>
          <w:p w14:paraId="6991E839" w14:textId="423DC8E1" w:rsidR="00BA1FC2" w:rsidRPr="005D043D" w:rsidRDefault="00BA1FC2" w:rsidP="00BA1FC2">
            <w:pPr>
              <w:jc w:val="center"/>
              <w:rPr>
                <w:rFonts w:ascii="Calibri" w:hAnsi="Calibri" w:cs="Times New Roman"/>
                <w:sz w:val="22"/>
                <w:szCs w:val="22"/>
              </w:rPr>
            </w:pPr>
            <w:r>
              <w:rPr>
                <w:rFonts w:ascii="Calibri" w:hAnsi="Calibri" w:cs="Times New Roman"/>
                <w:sz w:val="22"/>
                <w:szCs w:val="22"/>
              </w:rPr>
              <w:t>7</w:t>
            </w:r>
          </w:p>
        </w:tc>
        <w:tc>
          <w:tcPr>
            <w:tcW w:w="1560" w:type="dxa"/>
          </w:tcPr>
          <w:p w14:paraId="1D86BBAF" w14:textId="3BD20287" w:rsidR="00BA1FC2" w:rsidRPr="005D043D" w:rsidRDefault="00BA1FC2" w:rsidP="00BA1FC2">
            <w:pPr>
              <w:jc w:val="both"/>
              <w:rPr>
                <w:rFonts w:ascii="Calibri" w:hAnsi="Calibri" w:cs="Times New Roman"/>
                <w:sz w:val="22"/>
                <w:szCs w:val="22"/>
                <w:lang w:val="en-SG"/>
              </w:rPr>
            </w:pPr>
            <w:r>
              <w:rPr>
                <w:rFonts w:ascii="Calibri" w:hAnsi="Calibri" w:cs="Times New Roman"/>
                <w:sz w:val="22"/>
                <w:szCs w:val="22"/>
                <w:lang w:val="en-SG"/>
              </w:rPr>
              <w:t>Video L</w:t>
            </w:r>
            <w:r w:rsidRPr="000E2B98">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54DAEE68" w14:textId="4C24BB32" w:rsidR="00BA1FC2" w:rsidRPr="00E52E45" w:rsidRDefault="00BA1FC2" w:rsidP="00BA1FC2">
            <w:pPr>
              <w:jc w:val="both"/>
              <w:rPr>
                <w:rFonts w:ascii="Calibri" w:hAnsi="Calibri" w:cs="Times New Roman"/>
                <w:sz w:val="22"/>
                <w:szCs w:val="22"/>
                <w:lang w:val="en-SG"/>
              </w:rPr>
            </w:pPr>
            <w:r w:rsidRPr="00E52E45">
              <w:rPr>
                <w:rFonts w:ascii="Calibri" w:hAnsi="Calibri" w:cs="Times New Roman"/>
                <w:sz w:val="22"/>
                <w:szCs w:val="22"/>
                <w:lang w:val="en-SG"/>
              </w:rPr>
              <w:t xml:space="preserve">Fertility Issues (Part </w:t>
            </w:r>
            <w:r>
              <w:rPr>
                <w:rFonts w:ascii="Calibri" w:hAnsi="Calibri" w:cs="Times New Roman"/>
                <w:sz w:val="22"/>
                <w:szCs w:val="22"/>
                <w:lang w:val="en-SG"/>
              </w:rPr>
              <w:t>E</w:t>
            </w:r>
            <w:r w:rsidRPr="00E52E45">
              <w:rPr>
                <w:rFonts w:ascii="Calibri" w:hAnsi="Calibri" w:cs="Times New Roman"/>
                <w:sz w:val="22"/>
                <w:szCs w:val="22"/>
                <w:lang w:val="en-SG"/>
              </w:rPr>
              <w:t>)</w:t>
            </w:r>
          </w:p>
        </w:tc>
        <w:tc>
          <w:tcPr>
            <w:tcW w:w="5811" w:type="dxa"/>
          </w:tcPr>
          <w:p w14:paraId="6DF8F0B5" w14:textId="5D3A0CE5" w:rsidR="00BA1FC2" w:rsidRPr="00FB5528" w:rsidRDefault="00BA1FC2" w:rsidP="00BA1FC2">
            <w:pPr>
              <w:jc w:val="both"/>
              <w:rPr>
                <w:rFonts w:ascii="Calibri" w:hAnsi="Calibri" w:cs="Times New Roman"/>
                <w:sz w:val="22"/>
                <w:szCs w:val="22"/>
              </w:rPr>
            </w:pPr>
            <w:r w:rsidRPr="00152AAD">
              <w:rPr>
                <w:rFonts w:ascii="Calibri" w:hAnsi="Calibri" w:cs="Times New Roman"/>
                <w:sz w:val="22"/>
                <w:szCs w:val="22"/>
              </w:rPr>
              <w:t xml:space="preserve">Watch Part </w:t>
            </w:r>
            <w:r>
              <w:rPr>
                <w:rFonts w:ascii="Calibri" w:hAnsi="Calibri" w:cs="Times New Roman"/>
                <w:sz w:val="22"/>
                <w:szCs w:val="22"/>
              </w:rPr>
              <w:t>E</w:t>
            </w:r>
            <w:r w:rsidRPr="00152AAD">
              <w:rPr>
                <w:rFonts w:ascii="Calibri" w:hAnsi="Calibri" w:cs="Times New Roman"/>
                <w:sz w:val="22"/>
                <w:szCs w:val="22"/>
              </w:rPr>
              <w:t xml:space="preserve"> of the video lesson on the topic of Fertility Issues.</w:t>
            </w:r>
          </w:p>
        </w:tc>
        <w:tc>
          <w:tcPr>
            <w:tcW w:w="3119" w:type="dxa"/>
          </w:tcPr>
          <w:p w14:paraId="0237434C" w14:textId="646B2CC8" w:rsidR="00BA1FC2" w:rsidRPr="00FB5528" w:rsidRDefault="00BA1FC2" w:rsidP="00BA1FC2">
            <w:pPr>
              <w:jc w:val="both"/>
              <w:rPr>
                <w:rFonts w:asciiTheme="majorHAnsi" w:hAnsiTheme="majorHAnsi" w:cs="Times New Roman"/>
                <w:sz w:val="22"/>
                <w:szCs w:val="22"/>
              </w:rPr>
            </w:pPr>
            <w:r w:rsidRPr="00FB5528">
              <w:rPr>
                <w:rFonts w:asciiTheme="majorHAnsi" w:hAnsiTheme="majorHAnsi"/>
                <w:sz w:val="22"/>
              </w:rPr>
              <w:t>Week03_Population1_Video07_201611</w:t>
            </w:r>
          </w:p>
        </w:tc>
      </w:tr>
      <w:tr w:rsidR="00BA1FC2" w14:paraId="775CEC39" w14:textId="77777777" w:rsidTr="005F1417">
        <w:tc>
          <w:tcPr>
            <w:tcW w:w="562" w:type="dxa"/>
          </w:tcPr>
          <w:p w14:paraId="2869FE79" w14:textId="3B94925D" w:rsidR="00BA1FC2" w:rsidRPr="005D043D" w:rsidRDefault="00BA1FC2" w:rsidP="00BA1FC2">
            <w:pPr>
              <w:jc w:val="center"/>
              <w:rPr>
                <w:rFonts w:ascii="Calibri" w:hAnsi="Calibri" w:cs="Times New Roman"/>
                <w:sz w:val="22"/>
                <w:szCs w:val="22"/>
              </w:rPr>
            </w:pPr>
            <w:r>
              <w:rPr>
                <w:rFonts w:ascii="Calibri" w:hAnsi="Calibri" w:cs="Times New Roman"/>
                <w:sz w:val="22"/>
                <w:szCs w:val="22"/>
              </w:rPr>
              <w:t>8</w:t>
            </w:r>
          </w:p>
        </w:tc>
        <w:tc>
          <w:tcPr>
            <w:tcW w:w="1560" w:type="dxa"/>
          </w:tcPr>
          <w:p w14:paraId="05543E6E" w14:textId="21779C81" w:rsidR="00BA1FC2" w:rsidRPr="005D043D" w:rsidRDefault="00BA1FC2" w:rsidP="00BA1FC2">
            <w:pPr>
              <w:jc w:val="both"/>
              <w:rPr>
                <w:rFonts w:ascii="Calibri" w:hAnsi="Calibri" w:cs="Times New Roman"/>
                <w:sz w:val="22"/>
                <w:szCs w:val="22"/>
                <w:lang w:val="en-SG"/>
              </w:rPr>
            </w:pPr>
            <w:r>
              <w:rPr>
                <w:rFonts w:ascii="Calibri" w:hAnsi="Calibri" w:cs="Times New Roman"/>
                <w:sz w:val="22"/>
                <w:szCs w:val="22"/>
                <w:lang w:val="en-SG"/>
              </w:rPr>
              <w:t>Video L</w:t>
            </w:r>
            <w:r w:rsidRPr="000E2B98">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0BEBA69B" w14:textId="382E49C7" w:rsidR="00BA1FC2" w:rsidRPr="005D043D" w:rsidRDefault="00BA1FC2" w:rsidP="00BA1FC2">
            <w:pPr>
              <w:jc w:val="both"/>
              <w:rPr>
                <w:rFonts w:ascii="Calibri" w:hAnsi="Calibri" w:cs="Times New Roman"/>
                <w:sz w:val="22"/>
                <w:szCs w:val="22"/>
              </w:rPr>
            </w:pPr>
            <w:r>
              <w:rPr>
                <w:rFonts w:ascii="Calibri" w:hAnsi="Calibri" w:cs="Times New Roman"/>
                <w:sz w:val="22"/>
                <w:szCs w:val="22"/>
                <w:lang w:val="en-SG"/>
              </w:rPr>
              <w:t>Fertility Issues (Part F)</w:t>
            </w:r>
          </w:p>
        </w:tc>
        <w:tc>
          <w:tcPr>
            <w:tcW w:w="5811" w:type="dxa"/>
          </w:tcPr>
          <w:p w14:paraId="7AF3CB75" w14:textId="411FD33F" w:rsidR="00BA1FC2" w:rsidRPr="005D043D" w:rsidRDefault="00BA1FC2" w:rsidP="00BA1FC2">
            <w:pPr>
              <w:jc w:val="both"/>
              <w:rPr>
                <w:rFonts w:ascii="Calibri" w:hAnsi="Calibri" w:cs="Times New Roman"/>
                <w:sz w:val="22"/>
                <w:szCs w:val="22"/>
              </w:rPr>
            </w:pPr>
            <w:r w:rsidRPr="00152AAD">
              <w:rPr>
                <w:rFonts w:ascii="Calibri" w:hAnsi="Calibri" w:cs="Times New Roman"/>
                <w:sz w:val="22"/>
                <w:szCs w:val="22"/>
              </w:rPr>
              <w:t xml:space="preserve">Watch Part </w:t>
            </w:r>
            <w:r>
              <w:rPr>
                <w:rFonts w:ascii="Calibri" w:hAnsi="Calibri" w:cs="Times New Roman"/>
                <w:sz w:val="22"/>
                <w:szCs w:val="22"/>
              </w:rPr>
              <w:t>F</w:t>
            </w:r>
            <w:r w:rsidRPr="00152AAD">
              <w:rPr>
                <w:rFonts w:ascii="Calibri" w:hAnsi="Calibri" w:cs="Times New Roman"/>
                <w:sz w:val="22"/>
                <w:szCs w:val="22"/>
              </w:rPr>
              <w:t xml:space="preserve"> of the video lesson on the topic of Fertility Issues.</w:t>
            </w:r>
          </w:p>
        </w:tc>
        <w:tc>
          <w:tcPr>
            <w:tcW w:w="3119" w:type="dxa"/>
          </w:tcPr>
          <w:p w14:paraId="75D13EA3" w14:textId="7EA1EF16" w:rsidR="00BA1FC2" w:rsidRPr="00FB5528" w:rsidRDefault="00BA1FC2" w:rsidP="00BA1FC2">
            <w:pPr>
              <w:jc w:val="both"/>
              <w:rPr>
                <w:rFonts w:asciiTheme="majorHAnsi" w:hAnsiTheme="majorHAnsi" w:cs="Times New Roman"/>
                <w:sz w:val="22"/>
                <w:szCs w:val="22"/>
              </w:rPr>
            </w:pPr>
            <w:r w:rsidRPr="00FB5528">
              <w:rPr>
                <w:rFonts w:asciiTheme="majorHAnsi" w:hAnsiTheme="majorHAnsi"/>
                <w:sz w:val="22"/>
              </w:rPr>
              <w:t>Week03_Population1_Video08_201611</w:t>
            </w:r>
          </w:p>
        </w:tc>
      </w:tr>
      <w:tr w:rsidR="00FB5528" w14:paraId="3B83C925" w14:textId="77777777" w:rsidTr="005F1417">
        <w:tc>
          <w:tcPr>
            <w:tcW w:w="562" w:type="dxa"/>
          </w:tcPr>
          <w:p w14:paraId="42DF2E09" w14:textId="485F665F" w:rsidR="00FB5528" w:rsidRPr="005D043D" w:rsidRDefault="00FB5528" w:rsidP="00FB5528">
            <w:pPr>
              <w:jc w:val="center"/>
              <w:rPr>
                <w:rFonts w:ascii="Calibri" w:hAnsi="Calibri" w:cs="Times New Roman"/>
                <w:sz w:val="22"/>
                <w:szCs w:val="22"/>
              </w:rPr>
            </w:pPr>
            <w:r>
              <w:rPr>
                <w:rFonts w:ascii="Calibri" w:hAnsi="Calibri" w:cs="Times New Roman"/>
                <w:sz w:val="22"/>
                <w:szCs w:val="22"/>
              </w:rPr>
              <w:t>9</w:t>
            </w:r>
          </w:p>
        </w:tc>
        <w:tc>
          <w:tcPr>
            <w:tcW w:w="1560" w:type="dxa"/>
          </w:tcPr>
          <w:p w14:paraId="06F5D555" w14:textId="595201EC" w:rsidR="00FB5528" w:rsidRPr="005D043D" w:rsidRDefault="00F36138" w:rsidP="00F36138">
            <w:pPr>
              <w:jc w:val="both"/>
              <w:rPr>
                <w:rFonts w:ascii="Calibri" w:hAnsi="Calibri" w:cs="Times New Roman"/>
                <w:sz w:val="22"/>
                <w:szCs w:val="22"/>
              </w:rPr>
            </w:pPr>
            <w:r>
              <w:rPr>
                <w:rFonts w:ascii="Calibri" w:hAnsi="Calibri" w:cs="Times New Roman"/>
                <w:sz w:val="22"/>
                <w:szCs w:val="22"/>
              </w:rPr>
              <w:t>MCQs</w:t>
            </w:r>
          </w:p>
        </w:tc>
        <w:tc>
          <w:tcPr>
            <w:tcW w:w="2835" w:type="dxa"/>
          </w:tcPr>
          <w:p w14:paraId="2005CAFD" w14:textId="2494973D" w:rsidR="00FB5528" w:rsidRPr="005D043D" w:rsidRDefault="00F36138" w:rsidP="00FB5528">
            <w:pPr>
              <w:jc w:val="both"/>
              <w:rPr>
                <w:rFonts w:ascii="Calibri" w:hAnsi="Calibri" w:cs="Times New Roman"/>
                <w:sz w:val="22"/>
                <w:szCs w:val="22"/>
              </w:rPr>
            </w:pPr>
            <w:r>
              <w:rPr>
                <w:rFonts w:ascii="Calibri" w:hAnsi="Calibri" w:cs="Times New Roman"/>
                <w:sz w:val="22"/>
                <w:szCs w:val="22"/>
              </w:rPr>
              <w:t>Assessment Quiz</w:t>
            </w:r>
            <w:r w:rsidR="005F1417">
              <w:rPr>
                <w:rFonts w:ascii="Calibri" w:hAnsi="Calibri" w:cs="Times New Roman"/>
                <w:sz w:val="22"/>
                <w:szCs w:val="22"/>
              </w:rPr>
              <w:t xml:space="preserve"> for Week 3</w:t>
            </w:r>
          </w:p>
        </w:tc>
        <w:tc>
          <w:tcPr>
            <w:tcW w:w="5811" w:type="dxa"/>
          </w:tcPr>
          <w:p w14:paraId="2F5D4F94" w14:textId="0B146568" w:rsidR="005F1417" w:rsidRPr="009E3BF3" w:rsidRDefault="005F1417" w:rsidP="005F1417">
            <w:pPr>
              <w:jc w:val="both"/>
              <w:rPr>
                <w:rFonts w:ascii="Calibri" w:hAnsi="Calibri" w:cs="Times New Roman"/>
                <w:sz w:val="22"/>
                <w:szCs w:val="22"/>
              </w:rPr>
            </w:pPr>
            <w:r w:rsidRPr="009E3BF3">
              <w:rPr>
                <w:rFonts w:ascii="Calibri" w:hAnsi="Calibri" w:cs="Times New Roman"/>
                <w:sz w:val="22"/>
                <w:szCs w:val="22"/>
              </w:rPr>
              <w:t xml:space="preserve">Please refer to the appended list of recommended MCQs to be used for the online assessment component for Week </w:t>
            </w:r>
            <w:r>
              <w:rPr>
                <w:rFonts w:ascii="Calibri" w:hAnsi="Calibri" w:cs="Times New Roman"/>
                <w:sz w:val="22"/>
                <w:szCs w:val="22"/>
              </w:rPr>
              <w:t>3</w:t>
            </w:r>
            <w:r w:rsidRPr="009E3BF3">
              <w:rPr>
                <w:rFonts w:ascii="Calibri" w:hAnsi="Calibri" w:cs="Times New Roman"/>
                <w:sz w:val="22"/>
                <w:szCs w:val="22"/>
              </w:rPr>
              <w:t>.</w:t>
            </w:r>
          </w:p>
          <w:p w14:paraId="29C2BAE8" w14:textId="77777777" w:rsidR="005F1417" w:rsidRPr="009E3BF3" w:rsidRDefault="005F1417" w:rsidP="005F1417">
            <w:pPr>
              <w:jc w:val="both"/>
              <w:rPr>
                <w:rFonts w:ascii="Calibri" w:hAnsi="Calibri" w:cs="Times New Roman"/>
                <w:sz w:val="22"/>
                <w:szCs w:val="22"/>
              </w:rPr>
            </w:pPr>
          </w:p>
          <w:p w14:paraId="2E891D77" w14:textId="76B26909" w:rsidR="005F1417" w:rsidRPr="009E3BF3" w:rsidRDefault="005F1417" w:rsidP="005F1417">
            <w:pPr>
              <w:jc w:val="both"/>
              <w:rPr>
                <w:rFonts w:ascii="Calibri" w:hAnsi="Calibri" w:cs="Times New Roman"/>
                <w:sz w:val="22"/>
                <w:szCs w:val="22"/>
              </w:rPr>
            </w:pPr>
            <w:r w:rsidRPr="009E3BF3">
              <w:rPr>
                <w:rFonts w:ascii="Calibri" w:hAnsi="Calibri" w:cs="Times New Roman"/>
                <w:sz w:val="22"/>
                <w:szCs w:val="22"/>
              </w:rPr>
              <w:t>Total n</w:t>
            </w:r>
            <w:r>
              <w:rPr>
                <w:rFonts w:ascii="Calibri" w:hAnsi="Calibri" w:cs="Times New Roman"/>
                <w:sz w:val="22"/>
                <w:szCs w:val="22"/>
              </w:rPr>
              <w:t>umber of questions available: 15</w:t>
            </w:r>
          </w:p>
          <w:p w14:paraId="5D3C2722" w14:textId="77777777" w:rsidR="005F1417" w:rsidRDefault="005F1417" w:rsidP="005F1417">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67B63970" w14:textId="3C3661B7" w:rsidR="005F1417" w:rsidRPr="00000E51" w:rsidRDefault="005F1417" w:rsidP="005F1417">
            <w:pPr>
              <w:pStyle w:val="ListParagraph"/>
              <w:numPr>
                <w:ilvl w:val="0"/>
                <w:numId w:val="45"/>
              </w:numPr>
              <w:jc w:val="both"/>
              <w:rPr>
                <w:rFonts w:ascii="Calibri" w:hAnsi="Calibri" w:cs="Times New Roman"/>
              </w:rPr>
            </w:pPr>
            <w:r>
              <w:rPr>
                <w:rFonts w:ascii="Calibri" w:hAnsi="Calibri" w:cs="Times New Roman"/>
              </w:rPr>
              <w:t>5</w:t>
            </w:r>
            <w:r w:rsidRPr="00000E51">
              <w:rPr>
                <w:rFonts w:ascii="Calibri" w:hAnsi="Calibri" w:cs="Times New Roman"/>
              </w:rPr>
              <w:t xml:space="preserve"> randomly selected questions from</w:t>
            </w:r>
            <w:r w:rsidR="00526099">
              <w:rPr>
                <w:rFonts w:ascii="Calibri" w:hAnsi="Calibri" w:cs="Times New Roman"/>
              </w:rPr>
              <w:t xml:space="preserve"> the pool of 15 (</w:t>
            </w:r>
            <w:r w:rsidR="00BA1FC2">
              <w:rPr>
                <w:rFonts w:ascii="Calibri" w:hAnsi="Calibri" w:cs="Times New Roman"/>
              </w:rPr>
              <w:t xml:space="preserve">there are </w:t>
            </w:r>
            <w:r w:rsidR="00526099">
              <w:rPr>
                <w:rFonts w:ascii="Calibri" w:hAnsi="Calibri" w:cs="Times New Roman"/>
              </w:rPr>
              <w:t xml:space="preserve">3 </w:t>
            </w:r>
            <w:r w:rsidR="00BA1FC2">
              <w:rPr>
                <w:rFonts w:ascii="Calibri" w:hAnsi="Calibri" w:cs="Times New Roman"/>
              </w:rPr>
              <w:t>set</w:t>
            </w:r>
            <w:r w:rsidR="00526099">
              <w:rPr>
                <w:rFonts w:ascii="Calibri" w:hAnsi="Calibri" w:cs="Times New Roman"/>
              </w:rPr>
              <w:t xml:space="preserve">s </w:t>
            </w:r>
            <w:r w:rsidR="00BA1FC2">
              <w:rPr>
                <w:rFonts w:ascii="Calibri" w:hAnsi="Calibri" w:cs="Times New Roman"/>
              </w:rPr>
              <w:t>of 5 questions each)</w:t>
            </w:r>
          </w:p>
          <w:p w14:paraId="599F9620" w14:textId="594F9929" w:rsidR="005F1417" w:rsidRPr="009E3BF3" w:rsidRDefault="005F1417" w:rsidP="005F1417">
            <w:pPr>
              <w:jc w:val="both"/>
              <w:rPr>
                <w:rFonts w:ascii="Calibri" w:hAnsi="Calibri" w:cs="Times New Roman"/>
                <w:sz w:val="22"/>
                <w:szCs w:val="22"/>
              </w:rPr>
            </w:pPr>
            <w:r w:rsidRPr="009E3BF3">
              <w:rPr>
                <w:rFonts w:ascii="Calibri" w:hAnsi="Calibri" w:cs="Times New Roman"/>
                <w:sz w:val="22"/>
                <w:szCs w:val="22"/>
              </w:rPr>
              <w:lastRenderedPageBreak/>
              <w:t xml:space="preserve">Recommended setting: Multiple attempts </w:t>
            </w:r>
            <w:r>
              <w:rPr>
                <w:rFonts w:ascii="Calibri" w:hAnsi="Calibri" w:cs="Times New Roman"/>
                <w:sz w:val="22"/>
                <w:szCs w:val="22"/>
              </w:rPr>
              <w:t>unti</w:t>
            </w:r>
            <w:r w:rsidRPr="009E3BF3">
              <w:rPr>
                <w:rFonts w:ascii="Calibri" w:hAnsi="Calibri" w:cs="Times New Roman"/>
                <w:sz w:val="22"/>
                <w:szCs w:val="22"/>
              </w:rPr>
              <w:t>l student passes the assessment</w:t>
            </w:r>
          </w:p>
          <w:p w14:paraId="5A4F3200" w14:textId="7ECED24C" w:rsidR="005F1417" w:rsidRPr="009E3BF3" w:rsidRDefault="001B0791" w:rsidP="005F1417">
            <w:pPr>
              <w:jc w:val="both"/>
              <w:rPr>
                <w:rFonts w:ascii="Calibri" w:hAnsi="Calibri" w:cs="Times New Roman"/>
                <w:sz w:val="22"/>
                <w:szCs w:val="22"/>
              </w:rPr>
            </w:pPr>
            <w:r>
              <w:rPr>
                <w:rFonts w:ascii="Calibri" w:hAnsi="Calibri" w:cs="Times New Roman"/>
                <w:sz w:val="22"/>
                <w:szCs w:val="22"/>
              </w:rPr>
              <w:t xml:space="preserve">Recommended marks: </w:t>
            </w:r>
            <w:r w:rsidR="005F1417" w:rsidRPr="009E3BF3">
              <w:rPr>
                <w:rFonts w:ascii="Calibri" w:hAnsi="Calibri" w:cs="Times New Roman"/>
                <w:sz w:val="22"/>
                <w:szCs w:val="22"/>
              </w:rPr>
              <w:t>1 mark per question (1% of overall grade for the course)</w:t>
            </w:r>
          </w:p>
          <w:p w14:paraId="2B3E04D1" w14:textId="77777777" w:rsidR="005F1417" w:rsidRPr="009E3BF3" w:rsidRDefault="005F1417" w:rsidP="005F1417">
            <w:pPr>
              <w:jc w:val="both"/>
              <w:rPr>
                <w:rFonts w:ascii="Calibri" w:hAnsi="Calibri" w:cs="Times New Roman"/>
                <w:sz w:val="22"/>
                <w:szCs w:val="22"/>
              </w:rPr>
            </w:pPr>
          </w:p>
          <w:p w14:paraId="19490CBA" w14:textId="054B7F1A" w:rsidR="00FB5528" w:rsidRPr="005D043D" w:rsidRDefault="005F1417" w:rsidP="005F1417">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119" w:type="dxa"/>
          </w:tcPr>
          <w:p w14:paraId="2279F39E" w14:textId="77777777" w:rsidR="00FB5528" w:rsidRPr="00FB5528" w:rsidRDefault="00FB5528" w:rsidP="00FB5528">
            <w:pPr>
              <w:jc w:val="both"/>
              <w:rPr>
                <w:rFonts w:asciiTheme="majorHAnsi" w:hAnsiTheme="majorHAnsi" w:cs="Times New Roman"/>
                <w:sz w:val="22"/>
                <w:szCs w:val="22"/>
              </w:rPr>
            </w:pPr>
          </w:p>
        </w:tc>
      </w:tr>
    </w:tbl>
    <w:p w14:paraId="4312D5B7" w14:textId="50DA3FB3" w:rsidR="00FB5528" w:rsidRDefault="00FB5528" w:rsidP="00FC7CA9">
      <w:pPr>
        <w:jc w:val="both"/>
        <w:rPr>
          <w:rFonts w:ascii="Calibri" w:hAnsi="Calibri" w:cs="Times New Roman"/>
          <w:sz w:val="22"/>
          <w:szCs w:val="22"/>
        </w:rPr>
      </w:pPr>
    </w:p>
    <w:p w14:paraId="5FCA9735" w14:textId="096A9F84" w:rsidR="00FB5528" w:rsidRDefault="00FB5528" w:rsidP="00FC7CA9">
      <w:pPr>
        <w:jc w:val="both"/>
        <w:rPr>
          <w:rFonts w:ascii="Calibri" w:hAnsi="Calibri" w:cs="Times New Roman"/>
          <w:sz w:val="22"/>
          <w:szCs w:val="22"/>
        </w:rPr>
      </w:pPr>
    </w:p>
    <w:p w14:paraId="5A7639C8" w14:textId="77777777" w:rsidR="00FB5528" w:rsidRDefault="00FB5528" w:rsidP="00FC7CA9">
      <w:pPr>
        <w:jc w:val="both"/>
        <w:rPr>
          <w:rFonts w:ascii="Calibri" w:hAnsi="Calibri" w:cs="Times New Roman"/>
          <w:sz w:val="22"/>
          <w:szCs w:val="22"/>
        </w:rPr>
      </w:pPr>
    </w:p>
    <w:p w14:paraId="6C7568C1" w14:textId="75A46BF1" w:rsidR="00FB5528" w:rsidRDefault="00FB5528" w:rsidP="00FC7CA9">
      <w:pPr>
        <w:jc w:val="both"/>
        <w:rPr>
          <w:rFonts w:ascii="Calibri" w:hAnsi="Calibri" w:cs="Times New Roman"/>
          <w:sz w:val="22"/>
          <w:szCs w:val="22"/>
        </w:rPr>
      </w:pPr>
    </w:p>
    <w:p w14:paraId="3FCDFEB4" w14:textId="77777777" w:rsidR="00FB5528" w:rsidRPr="006826D2" w:rsidRDefault="00FB5528" w:rsidP="00FC7CA9">
      <w:pPr>
        <w:jc w:val="both"/>
        <w:rPr>
          <w:rFonts w:ascii="Calibri" w:hAnsi="Calibri" w:cs="Times New Roman"/>
          <w:sz w:val="22"/>
          <w:szCs w:val="22"/>
        </w:rPr>
      </w:pPr>
    </w:p>
    <w:p w14:paraId="0CFA0BA4" w14:textId="3ECA7700" w:rsidR="009C4351" w:rsidRDefault="009C4351" w:rsidP="00FC7CA9">
      <w:pPr>
        <w:jc w:val="both"/>
        <w:rPr>
          <w:rFonts w:ascii="Calibri" w:hAnsi="Calibri" w:cs="Times New Roman"/>
          <w:sz w:val="22"/>
          <w:szCs w:val="22"/>
        </w:rPr>
      </w:pPr>
    </w:p>
    <w:p w14:paraId="784417FC" w14:textId="0CD4B4B0" w:rsidR="005F1417" w:rsidRDefault="005F1417" w:rsidP="00FC7CA9">
      <w:pPr>
        <w:jc w:val="both"/>
        <w:rPr>
          <w:rFonts w:ascii="Calibri" w:hAnsi="Calibri" w:cs="Times New Roman"/>
          <w:sz w:val="22"/>
          <w:szCs w:val="22"/>
        </w:rPr>
      </w:pPr>
    </w:p>
    <w:p w14:paraId="57246907" w14:textId="616F4E01" w:rsidR="005F1417" w:rsidRDefault="005F1417" w:rsidP="00FC7CA9">
      <w:pPr>
        <w:jc w:val="both"/>
        <w:rPr>
          <w:rFonts w:ascii="Calibri" w:hAnsi="Calibri" w:cs="Times New Roman"/>
          <w:sz w:val="22"/>
          <w:szCs w:val="22"/>
        </w:rPr>
      </w:pPr>
    </w:p>
    <w:p w14:paraId="061071DB" w14:textId="120B0930" w:rsidR="005F1417" w:rsidRDefault="005F1417" w:rsidP="00FC7CA9">
      <w:pPr>
        <w:jc w:val="both"/>
        <w:rPr>
          <w:rFonts w:ascii="Calibri" w:hAnsi="Calibri" w:cs="Times New Roman"/>
          <w:sz w:val="22"/>
          <w:szCs w:val="22"/>
        </w:rPr>
      </w:pPr>
    </w:p>
    <w:p w14:paraId="4C6C38C9" w14:textId="14EB4F93" w:rsidR="005F1417" w:rsidRDefault="005F1417" w:rsidP="00FC7CA9">
      <w:pPr>
        <w:jc w:val="both"/>
        <w:rPr>
          <w:rFonts w:ascii="Calibri" w:hAnsi="Calibri" w:cs="Times New Roman"/>
          <w:sz w:val="22"/>
          <w:szCs w:val="22"/>
        </w:rPr>
      </w:pPr>
    </w:p>
    <w:p w14:paraId="22588329" w14:textId="525C580A" w:rsidR="005F1417" w:rsidRDefault="005F1417" w:rsidP="00FC7CA9">
      <w:pPr>
        <w:jc w:val="both"/>
        <w:rPr>
          <w:rFonts w:ascii="Calibri" w:hAnsi="Calibri" w:cs="Times New Roman"/>
          <w:sz w:val="22"/>
          <w:szCs w:val="22"/>
        </w:rPr>
      </w:pPr>
    </w:p>
    <w:p w14:paraId="3BAA5046" w14:textId="4B6B85D9" w:rsidR="005F1417" w:rsidRDefault="005F1417" w:rsidP="00FC7CA9">
      <w:pPr>
        <w:jc w:val="both"/>
        <w:rPr>
          <w:rFonts w:ascii="Calibri" w:hAnsi="Calibri" w:cs="Times New Roman"/>
          <w:sz w:val="22"/>
          <w:szCs w:val="22"/>
        </w:rPr>
      </w:pPr>
    </w:p>
    <w:p w14:paraId="76FAA314" w14:textId="77BFD686" w:rsidR="005F1417" w:rsidRDefault="005F1417" w:rsidP="00FC7CA9">
      <w:pPr>
        <w:jc w:val="both"/>
        <w:rPr>
          <w:rFonts w:ascii="Calibri" w:hAnsi="Calibri" w:cs="Times New Roman"/>
          <w:sz w:val="22"/>
          <w:szCs w:val="22"/>
        </w:rPr>
      </w:pPr>
    </w:p>
    <w:p w14:paraId="1595DA14" w14:textId="3E0712B7" w:rsidR="005F1417" w:rsidRDefault="005F1417" w:rsidP="00FC7CA9">
      <w:pPr>
        <w:jc w:val="both"/>
        <w:rPr>
          <w:rFonts w:ascii="Calibri" w:hAnsi="Calibri" w:cs="Times New Roman"/>
          <w:sz w:val="22"/>
          <w:szCs w:val="22"/>
        </w:rPr>
      </w:pPr>
    </w:p>
    <w:p w14:paraId="3065D185" w14:textId="574FA13E" w:rsidR="005F1417" w:rsidRDefault="005F1417" w:rsidP="00FC7CA9">
      <w:pPr>
        <w:jc w:val="both"/>
        <w:rPr>
          <w:rFonts w:ascii="Calibri" w:hAnsi="Calibri" w:cs="Times New Roman"/>
          <w:sz w:val="22"/>
          <w:szCs w:val="22"/>
        </w:rPr>
      </w:pPr>
    </w:p>
    <w:p w14:paraId="24E99B37" w14:textId="4F293763" w:rsidR="005F1417" w:rsidRDefault="005F1417" w:rsidP="00FC7CA9">
      <w:pPr>
        <w:jc w:val="both"/>
        <w:rPr>
          <w:rFonts w:ascii="Calibri" w:hAnsi="Calibri" w:cs="Times New Roman"/>
          <w:sz w:val="22"/>
          <w:szCs w:val="22"/>
        </w:rPr>
      </w:pPr>
    </w:p>
    <w:p w14:paraId="7B3EB3A4" w14:textId="5A530051" w:rsidR="005F1417" w:rsidRDefault="005F1417" w:rsidP="00FC7CA9">
      <w:pPr>
        <w:jc w:val="both"/>
        <w:rPr>
          <w:rFonts w:ascii="Calibri" w:hAnsi="Calibri" w:cs="Times New Roman"/>
          <w:sz w:val="22"/>
          <w:szCs w:val="22"/>
        </w:rPr>
      </w:pPr>
    </w:p>
    <w:p w14:paraId="3D401325" w14:textId="7F4D6CDC" w:rsidR="005F1417" w:rsidRDefault="005F1417" w:rsidP="00FC7CA9">
      <w:pPr>
        <w:jc w:val="both"/>
        <w:rPr>
          <w:rFonts w:ascii="Calibri" w:hAnsi="Calibri" w:cs="Times New Roman"/>
          <w:sz w:val="22"/>
          <w:szCs w:val="22"/>
        </w:rPr>
      </w:pPr>
    </w:p>
    <w:p w14:paraId="58563D44" w14:textId="2D9755B1" w:rsidR="005F1417" w:rsidRDefault="005F1417" w:rsidP="00FC7CA9">
      <w:pPr>
        <w:jc w:val="both"/>
        <w:rPr>
          <w:rFonts w:ascii="Calibri" w:hAnsi="Calibri" w:cs="Times New Roman"/>
          <w:sz w:val="22"/>
          <w:szCs w:val="22"/>
        </w:rPr>
      </w:pPr>
    </w:p>
    <w:p w14:paraId="21BF2532" w14:textId="3B9C2F8B" w:rsidR="005F1417" w:rsidRDefault="005F1417" w:rsidP="00FC7CA9">
      <w:pPr>
        <w:jc w:val="both"/>
        <w:rPr>
          <w:rFonts w:ascii="Calibri" w:hAnsi="Calibri" w:cs="Times New Roman"/>
          <w:sz w:val="22"/>
          <w:szCs w:val="22"/>
        </w:rPr>
      </w:pPr>
    </w:p>
    <w:p w14:paraId="1C32D99C" w14:textId="5A294223" w:rsidR="00D17CC0" w:rsidRPr="005F1417" w:rsidRDefault="005F1417" w:rsidP="00452607">
      <w:pPr>
        <w:pStyle w:val="ListParagraph"/>
        <w:ind w:left="0"/>
        <w:jc w:val="both"/>
        <w:rPr>
          <w:rFonts w:ascii="Calibri" w:hAnsi="Calibri" w:cs="Times New Roman"/>
          <w:b/>
          <w:sz w:val="22"/>
          <w:szCs w:val="22"/>
          <w:u w:val="single"/>
        </w:rPr>
      </w:pPr>
      <w:r w:rsidRPr="005F1417">
        <w:rPr>
          <w:rFonts w:ascii="Calibri" w:hAnsi="Calibri" w:cs="Times New Roman"/>
          <w:b/>
          <w:sz w:val="22"/>
          <w:szCs w:val="22"/>
          <w:u w:val="single"/>
        </w:rPr>
        <w:lastRenderedPageBreak/>
        <w:t xml:space="preserve">Recommended Questions for </w:t>
      </w:r>
      <w:r w:rsidR="00D17CC0" w:rsidRPr="005F1417">
        <w:rPr>
          <w:rFonts w:ascii="Calibri" w:hAnsi="Calibri" w:cs="Times New Roman"/>
          <w:b/>
          <w:sz w:val="22"/>
          <w:szCs w:val="22"/>
          <w:u w:val="single"/>
        </w:rPr>
        <w:t>Week 3</w:t>
      </w:r>
      <w:r w:rsidRPr="005F1417">
        <w:rPr>
          <w:rFonts w:ascii="Calibri" w:hAnsi="Calibri" w:cs="Times New Roman"/>
          <w:b/>
          <w:sz w:val="22"/>
          <w:szCs w:val="22"/>
          <w:u w:val="single"/>
        </w:rPr>
        <w:t xml:space="preserve"> </w:t>
      </w:r>
      <w:r w:rsidR="00F36138" w:rsidRPr="005F1417">
        <w:rPr>
          <w:rFonts w:ascii="Calibri" w:hAnsi="Calibri" w:cs="Times New Roman"/>
          <w:b/>
          <w:sz w:val="22"/>
          <w:szCs w:val="22"/>
          <w:u w:val="single"/>
        </w:rPr>
        <w:t>Assessment Quiz</w:t>
      </w:r>
    </w:p>
    <w:p w14:paraId="57F6B368" w14:textId="77777777" w:rsidR="00D17CC0" w:rsidRDefault="00D17CC0" w:rsidP="00452607">
      <w:pPr>
        <w:pStyle w:val="ListParagraph"/>
        <w:ind w:left="0"/>
        <w:jc w:val="both"/>
        <w:rPr>
          <w:rFonts w:ascii="Calibri" w:hAnsi="Calibri" w:cs="Times New Roman"/>
          <w:sz w:val="22"/>
          <w:szCs w:val="22"/>
        </w:rPr>
      </w:pPr>
    </w:p>
    <w:p w14:paraId="6F5C726A" w14:textId="7DA8D3D6" w:rsidR="00D17CC0" w:rsidRPr="00BA1FC2" w:rsidRDefault="00D17CC0" w:rsidP="00452607">
      <w:pPr>
        <w:pStyle w:val="ListParagraph"/>
        <w:ind w:left="0"/>
        <w:jc w:val="both"/>
        <w:rPr>
          <w:rFonts w:ascii="Calibri" w:hAnsi="Calibri" w:cs="Times New Roman"/>
          <w:b/>
          <w:sz w:val="22"/>
          <w:szCs w:val="22"/>
        </w:rPr>
      </w:pPr>
      <w:r w:rsidRPr="00BA1FC2">
        <w:rPr>
          <w:rFonts w:ascii="Calibri" w:hAnsi="Calibri" w:cs="Times New Roman"/>
          <w:b/>
          <w:sz w:val="22"/>
          <w:szCs w:val="22"/>
        </w:rPr>
        <w:t>Version 1</w:t>
      </w:r>
    </w:p>
    <w:p w14:paraId="50D3A636" w14:textId="77777777" w:rsidR="00BA1FC2" w:rsidRPr="00010A43" w:rsidRDefault="00BA1FC2" w:rsidP="00452607">
      <w:pPr>
        <w:pStyle w:val="ListParagraph"/>
        <w:ind w:left="0"/>
        <w:jc w:val="both"/>
        <w:rPr>
          <w:rFonts w:ascii="Calibri" w:hAnsi="Calibri" w:cs="Times New Roman"/>
          <w:b/>
          <w:sz w:val="22"/>
          <w:szCs w:val="22"/>
          <w:u w:val="single"/>
        </w:rPr>
      </w:pPr>
    </w:p>
    <w:p w14:paraId="0F9F81EA" w14:textId="63CD94EB" w:rsidR="00E9332D" w:rsidRPr="00E9332D" w:rsidRDefault="00E9332D" w:rsidP="00882D19">
      <w:pPr>
        <w:pStyle w:val="ListParagraph"/>
        <w:numPr>
          <w:ilvl w:val="0"/>
          <w:numId w:val="1"/>
        </w:numPr>
        <w:ind w:left="360"/>
        <w:jc w:val="both"/>
        <w:rPr>
          <w:rFonts w:ascii="Calibri" w:hAnsi="Calibri" w:cs="Times New Roman"/>
          <w:sz w:val="22"/>
          <w:szCs w:val="22"/>
        </w:rPr>
      </w:pPr>
      <w:r w:rsidRPr="00E9332D">
        <w:rPr>
          <w:rFonts w:ascii="Calibri" w:hAnsi="Calibri" w:cs="Times New Roman"/>
          <w:sz w:val="22"/>
          <w:szCs w:val="22"/>
        </w:rPr>
        <w:t>Which of the following statements about global population growth is the most accurate?</w:t>
      </w:r>
    </w:p>
    <w:p w14:paraId="5A0D6C91" w14:textId="465F3A11" w:rsidR="00E9332D" w:rsidRPr="00E9332D" w:rsidRDefault="00E9332D" w:rsidP="00882D19">
      <w:pPr>
        <w:pStyle w:val="ListParagraph"/>
        <w:numPr>
          <w:ilvl w:val="0"/>
          <w:numId w:val="2"/>
        </w:numPr>
        <w:ind w:left="720"/>
        <w:jc w:val="both"/>
        <w:rPr>
          <w:rFonts w:ascii="Calibri" w:hAnsi="Calibri" w:cs="Times New Roman"/>
          <w:sz w:val="22"/>
          <w:szCs w:val="22"/>
        </w:rPr>
      </w:pPr>
      <w:r w:rsidRPr="00E9332D">
        <w:rPr>
          <w:rFonts w:ascii="Calibri" w:hAnsi="Calibri" w:cs="Times New Roman"/>
          <w:sz w:val="22"/>
          <w:szCs w:val="22"/>
        </w:rPr>
        <w:t>Population growth around the world began to increase exponentially when fertility rates rose in the mid-18th century.</w:t>
      </w:r>
    </w:p>
    <w:p w14:paraId="500AEDBC" w14:textId="5B189A61" w:rsidR="00E9332D" w:rsidRPr="00E9332D" w:rsidRDefault="00E9332D" w:rsidP="00882D19">
      <w:pPr>
        <w:pStyle w:val="ListParagraph"/>
        <w:numPr>
          <w:ilvl w:val="0"/>
          <w:numId w:val="2"/>
        </w:numPr>
        <w:ind w:left="720"/>
        <w:jc w:val="both"/>
        <w:rPr>
          <w:rFonts w:ascii="Calibri" w:hAnsi="Calibri" w:cs="Times New Roman"/>
          <w:sz w:val="22"/>
          <w:szCs w:val="22"/>
        </w:rPr>
      </w:pPr>
      <w:r w:rsidRPr="00E9332D">
        <w:rPr>
          <w:rFonts w:ascii="Calibri" w:hAnsi="Calibri" w:cs="Times New Roman"/>
          <w:sz w:val="22"/>
          <w:szCs w:val="22"/>
        </w:rPr>
        <w:t xml:space="preserve">A substantial proportion of population growth in the world today comes primarily from </w:t>
      </w:r>
      <w:proofErr w:type="spellStart"/>
      <w:r w:rsidRPr="00E9332D">
        <w:rPr>
          <w:rFonts w:ascii="Calibri" w:hAnsi="Calibri" w:cs="Times New Roman"/>
          <w:sz w:val="22"/>
          <w:szCs w:val="22"/>
        </w:rPr>
        <w:t>industrialised</w:t>
      </w:r>
      <w:proofErr w:type="spellEnd"/>
      <w:r w:rsidRPr="00E9332D">
        <w:rPr>
          <w:rFonts w:ascii="Calibri" w:hAnsi="Calibri" w:cs="Times New Roman"/>
          <w:sz w:val="22"/>
          <w:szCs w:val="22"/>
        </w:rPr>
        <w:t xml:space="preserve"> nation-states.</w:t>
      </w:r>
    </w:p>
    <w:p w14:paraId="4E4F3730" w14:textId="59E7591F" w:rsidR="00E9332D" w:rsidRPr="00E9332D" w:rsidRDefault="00E9332D" w:rsidP="00882D19">
      <w:pPr>
        <w:pStyle w:val="ListParagraph"/>
        <w:numPr>
          <w:ilvl w:val="0"/>
          <w:numId w:val="2"/>
        </w:numPr>
        <w:ind w:left="720"/>
        <w:jc w:val="both"/>
        <w:rPr>
          <w:rFonts w:ascii="Calibri" w:hAnsi="Calibri" w:cs="Times New Roman"/>
          <w:sz w:val="22"/>
          <w:szCs w:val="22"/>
        </w:rPr>
      </w:pPr>
      <w:r w:rsidRPr="0035466B">
        <w:rPr>
          <w:rFonts w:ascii="Calibri" w:hAnsi="Calibri" w:cs="Times New Roman"/>
          <w:sz w:val="22"/>
          <w:szCs w:val="22"/>
          <w:highlight w:val="yellow"/>
        </w:rPr>
        <w:t>One of the significant reasons for state interest in global population growth is its effects on the environment.</w:t>
      </w:r>
    </w:p>
    <w:p w14:paraId="500509DF" w14:textId="1B52EAF5" w:rsidR="00E9332D" w:rsidRPr="00E9332D" w:rsidRDefault="00E9332D" w:rsidP="00882D19">
      <w:pPr>
        <w:pStyle w:val="ListParagraph"/>
        <w:numPr>
          <w:ilvl w:val="0"/>
          <w:numId w:val="2"/>
        </w:numPr>
        <w:ind w:left="720"/>
        <w:jc w:val="both"/>
        <w:rPr>
          <w:rFonts w:ascii="Calibri" w:hAnsi="Calibri" w:cs="Times New Roman"/>
          <w:sz w:val="22"/>
          <w:szCs w:val="22"/>
        </w:rPr>
      </w:pPr>
      <w:r w:rsidRPr="00E9332D">
        <w:rPr>
          <w:rFonts w:ascii="Calibri" w:hAnsi="Calibri" w:cs="Times New Roman"/>
          <w:sz w:val="22"/>
          <w:szCs w:val="22"/>
        </w:rPr>
        <w:t xml:space="preserve">All of the statements above are true. </w:t>
      </w:r>
    </w:p>
    <w:p w14:paraId="6C589D41" w14:textId="77777777" w:rsidR="00E9332D" w:rsidRPr="00E9332D" w:rsidRDefault="00E9332D" w:rsidP="00452607">
      <w:pPr>
        <w:pStyle w:val="ListParagraph"/>
        <w:ind w:left="0"/>
        <w:jc w:val="both"/>
        <w:rPr>
          <w:rFonts w:ascii="Calibri" w:hAnsi="Calibri" w:cs="Times New Roman"/>
          <w:sz w:val="22"/>
          <w:szCs w:val="22"/>
        </w:rPr>
      </w:pPr>
    </w:p>
    <w:p w14:paraId="3C683354" w14:textId="77777777" w:rsidR="0035466B" w:rsidRPr="00E9332D" w:rsidRDefault="0035466B" w:rsidP="00452607">
      <w:pPr>
        <w:pStyle w:val="ListParagraph"/>
        <w:ind w:left="0"/>
        <w:jc w:val="both"/>
        <w:rPr>
          <w:rFonts w:ascii="Calibri" w:hAnsi="Calibri" w:cs="Times New Roman"/>
          <w:sz w:val="22"/>
          <w:szCs w:val="22"/>
        </w:rPr>
      </w:pPr>
    </w:p>
    <w:p w14:paraId="4C80413F" w14:textId="45A62B4F" w:rsidR="00E9332D" w:rsidRPr="00E9332D" w:rsidRDefault="00E9332D" w:rsidP="00882D19">
      <w:pPr>
        <w:pStyle w:val="ListParagraph"/>
        <w:numPr>
          <w:ilvl w:val="0"/>
          <w:numId w:val="1"/>
        </w:numPr>
        <w:ind w:left="360"/>
        <w:jc w:val="both"/>
        <w:rPr>
          <w:rFonts w:ascii="Calibri" w:hAnsi="Calibri" w:cs="Times New Roman"/>
          <w:sz w:val="22"/>
          <w:szCs w:val="22"/>
        </w:rPr>
      </w:pPr>
      <w:r w:rsidRPr="00E9332D">
        <w:rPr>
          <w:rFonts w:ascii="Calibri" w:hAnsi="Calibri" w:cs="Times New Roman"/>
          <w:sz w:val="22"/>
          <w:szCs w:val="22"/>
        </w:rPr>
        <w:t>The “population problem” that is constructed by the Singapore state is largely connected to issues pertaining to</w:t>
      </w:r>
    </w:p>
    <w:p w14:paraId="7F7DACCB" w14:textId="1B329125" w:rsidR="00E9332D" w:rsidRPr="00E9332D" w:rsidRDefault="00E9332D" w:rsidP="00882D19">
      <w:pPr>
        <w:pStyle w:val="ListParagraph"/>
        <w:numPr>
          <w:ilvl w:val="0"/>
          <w:numId w:val="3"/>
        </w:numPr>
        <w:ind w:left="720"/>
        <w:jc w:val="both"/>
        <w:rPr>
          <w:rFonts w:ascii="Calibri" w:hAnsi="Calibri" w:cs="Times New Roman"/>
          <w:sz w:val="22"/>
          <w:szCs w:val="22"/>
        </w:rPr>
      </w:pPr>
      <w:r w:rsidRPr="0035466B">
        <w:rPr>
          <w:rFonts w:ascii="Calibri" w:hAnsi="Calibri" w:cs="Times New Roman"/>
          <w:sz w:val="22"/>
          <w:szCs w:val="22"/>
          <w:highlight w:val="yellow"/>
        </w:rPr>
        <w:t>Economic development</w:t>
      </w:r>
    </w:p>
    <w:p w14:paraId="135ADE10" w14:textId="15E474E3" w:rsidR="00E9332D" w:rsidRPr="00E9332D" w:rsidRDefault="00E9332D" w:rsidP="00882D19">
      <w:pPr>
        <w:pStyle w:val="ListParagraph"/>
        <w:numPr>
          <w:ilvl w:val="0"/>
          <w:numId w:val="3"/>
        </w:numPr>
        <w:ind w:left="720"/>
        <w:jc w:val="both"/>
        <w:rPr>
          <w:rFonts w:ascii="Calibri" w:hAnsi="Calibri" w:cs="Times New Roman"/>
          <w:sz w:val="22"/>
          <w:szCs w:val="22"/>
        </w:rPr>
      </w:pPr>
      <w:r w:rsidRPr="00E9332D">
        <w:rPr>
          <w:rFonts w:ascii="Calibri" w:hAnsi="Calibri" w:cs="Times New Roman"/>
          <w:sz w:val="22"/>
          <w:szCs w:val="22"/>
        </w:rPr>
        <w:t>Migratory flows</w:t>
      </w:r>
    </w:p>
    <w:p w14:paraId="2005B819" w14:textId="7864DD83" w:rsidR="00E9332D" w:rsidRPr="00E9332D" w:rsidRDefault="00E9332D" w:rsidP="00882D19">
      <w:pPr>
        <w:pStyle w:val="ListParagraph"/>
        <w:numPr>
          <w:ilvl w:val="0"/>
          <w:numId w:val="3"/>
        </w:numPr>
        <w:ind w:left="720"/>
        <w:jc w:val="both"/>
        <w:rPr>
          <w:rFonts w:ascii="Calibri" w:hAnsi="Calibri" w:cs="Times New Roman"/>
          <w:sz w:val="22"/>
          <w:szCs w:val="22"/>
        </w:rPr>
      </w:pPr>
      <w:r w:rsidRPr="00E9332D">
        <w:rPr>
          <w:rFonts w:ascii="Calibri" w:hAnsi="Calibri" w:cs="Times New Roman"/>
          <w:sz w:val="22"/>
          <w:szCs w:val="22"/>
        </w:rPr>
        <w:t xml:space="preserve">Ageing and increased longevity </w:t>
      </w:r>
    </w:p>
    <w:p w14:paraId="167457F9" w14:textId="5092DB82" w:rsidR="00E9332D" w:rsidRPr="00E9332D" w:rsidRDefault="00E9332D" w:rsidP="00882D19">
      <w:pPr>
        <w:pStyle w:val="ListParagraph"/>
        <w:numPr>
          <w:ilvl w:val="0"/>
          <w:numId w:val="3"/>
        </w:numPr>
        <w:ind w:left="720"/>
        <w:jc w:val="both"/>
        <w:rPr>
          <w:rFonts w:ascii="Calibri" w:hAnsi="Calibri" w:cs="Times New Roman"/>
          <w:sz w:val="22"/>
          <w:szCs w:val="22"/>
        </w:rPr>
      </w:pPr>
      <w:r w:rsidRPr="00E9332D">
        <w:rPr>
          <w:rFonts w:ascii="Calibri" w:hAnsi="Calibri" w:cs="Times New Roman"/>
          <w:sz w:val="22"/>
          <w:szCs w:val="22"/>
        </w:rPr>
        <w:t>Fertility and family formation</w:t>
      </w:r>
    </w:p>
    <w:p w14:paraId="085FAA7A" w14:textId="77777777" w:rsidR="00E9332D" w:rsidRPr="00E9332D" w:rsidRDefault="00E9332D" w:rsidP="00452607">
      <w:pPr>
        <w:pStyle w:val="ListParagraph"/>
        <w:ind w:left="0"/>
        <w:jc w:val="both"/>
        <w:rPr>
          <w:rFonts w:ascii="Calibri" w:hAnsi="Calibri" w:cs="Times New Roman"/>
          <w:sz w:val="22"/>
          <w:szCs w:val="22"/>
        </w:rPr>
      </w:pPr>
    </w:p>
    <w:p w14:paraId="4F5A0BD7" w14:textId="77777777" w:rsidR="0035466B" w:rsidRPr="00E9332D" w:rsidRDefault="0035466B" w:rsidP="00452607">
      <w:pPr>
        <w:pStyle w:val="ListParagraph"/>
        <w:ind w:left="0"/>
        <w:jc w:val="both"/>
        <w:rPr>
          <w:rFonts w:ascii="Calibri" w:hAnsi="Calibri" w:cs="Times New Roman"/>
          <w:sz w:val="22"/>
          <w:szCs w:val="22"/>
        </w:rPr>
      </w:pPr>
    </w:p>
    <w:p w14:paraId="631B4D7E" w14:textId="4A1BBA91" w:rsidR="00E9332D" w:rsidRPr="00E9332D" w:rsidRDefault="00E9332D" w:rsidP="00882D19">
      <w:pPr>
        <w:pStyle w:val="ListParagraph"/>
        <w:numPr>
          <w:ilvl w:val="0"/>
          <w:numId w:val="1"/>
        </w:numPr>
        <w:ind w:left="360"/>
        <w:jc w:val="both"/>
        <w:rPr>
          <w:rFonts w:ascii="Calibri" w:hAnsi="Calibri" w:cs="Times New Roman"/>
          <w:sz w:val="22"/>
          <w:szCs w:val="22"/>
        </w:rPr>
      </w:pPr>
      <w:r w:rsidRPr="00E9332D">
        <w:rPr>
          <w:rFonts w:ascii="Calibri" w:hAnsi="Calibri" w:cs="Times New Roman"/>
          <w:sz w:val="22"/>
          <w:szCs w:val="22"/>
        </w:rPr>
        <w:t>Which of the following factors does not account for falling total fertility rate (TFR) in Singapore?</w:t>
      </w:r>
    </w:p>
    <w:p w14:paraId="198FDBDC" w14:textId="1901DFF3" w:rsidR="00E9332D" w:rsidRPr="00E9332D" w:rsidRDefault="00E9332D" w:rsidP="00882D19">
      <w:pPr>
        <w:pStyle w:val="ListParagraph"/>
        <w:numPr>
          <w:ilvl w:val="0"/>
          <w:numId w:val="4"/>
        </w:numPr>
        <w:ind w:left="720"/>
        <w:jc w:val="both"/>
        <w:rPr>
          <w:rFonts w:ascii="Calibri" w:hAnsi="Calibri" w:cs="Times New Roman"/>
          <w:sz w:val="22"/>
          <w:szCs w:val="22"/>
        </w:rPr>
      </w:pPr>
      <w:r w:rsidRPr="00E9332D">
        <w:rPr>
          <w:rFonts w:ascii="Calibri" w:hAnsi="Calibri" w:cs="Times New Roman"/>
          <w:sz w:val="22"/>
          <w:szCs w:val="22"/>
        </w:rPr>
        <w:t>Attraction to the rewards of paid work</w:t>
      </w:r>
    </w:p>
    <w:p w14:paraId="3EF2555F" w14:textId="657AF974" w:rsidR="00E9332D" w:rsidRPr="00E9332D" w:rsidRDefault="00E9332D" w:rsidP="00882D19">
      <w:pPr>
        <w:pStyle w:val="ListParagraph"/>
        <w:numPr>
          <w:ilvl w:val="0"/>
          <w:numId w:val="4"/>
        </w:numPr>
        <w:ind w:left="720"/>
        <w:jc w:val="both"/>
        <w:rPr>
          <w:rFonts w:ascii="Calibri" w:hAnsi="Calibri" w:cs="Times New Roman"/>
          <w:sz w:val="22"/>
          <w:szCs w:val="22"/>
        </w:rPr>
      </w:pPr>
      <w:r w:rsidRPr="0035466B">
        <w:rPr>
          <w:rFonts w:ascii="Calibri" w:hAnsi="Calibri" w:cs="Times New Roman"/>
          <w:sz w:val="22"/>
          <w:szCs w:val="22"/>
          <w:highlight w:val="yellow"/>
        </w:rPr>
        <w:t xml:space="preserve">Increase in men’s status and </w:t>
      </w:r>
      <w:proofErr w:type="spellStart"/>
      <w:r w:rsidRPr="0035466B">
        <w:rPr>
          <w:rFonts w:ascii="Calibri" w:hAnsi="Calibri" w:cs="Times New Roman"/>
          <w:sz w:val="22"/>
          <w:szCs w:val="22"/>
          <w:highlight w:val="yellow"/>
        </w:rPr>
        <w:t>labour</w:t>
      </w:r>
      <w:proofErr w:type="spellEnd"/>
      <w:r w:rsidRPr="0035466B">
        <w:rPr>
          <w:rFonts w:ascii="Calibri" w:hAnsi="Calibri" w:cs="Times New Roman"/>
          <w:sz w:val="22"/>
          <w:szCs w:val="22"/>
          <w:highlight w:val="yellow"/>
        </w:rPr>
        <w:t xml:space="preserve"> participation</w:t>
      </w:r>
      <w:r w:rsidRPr="00E9332D">
        <w:rPr>
          <w:rFonts w:ascii="Calibri" w:hAnsi="Calibri" w:cs="Times New Roman"/>
          <w:sz w:val="22"/>
          <w:szCs w:val="22"/>
        </w:rPr>
        <w:t xml:space="preserve"> </w:t>
      </w:r>
    </w:p>
    <w:p w14:paraId="71C1FE2B" w14:textId="39C0B27B" w:rsidR="00E9332D" w:rsidRPr="00E9332D" w:rsidRDefault="00E9332D" w:rsidP="00882D19">
      <w:pPr>
        <w:pStyle w:val="ListParagraph"/>
        <w:numPr>
          <w:ilvl w:val="0"/>
          <w:numId w:val="4"/>
        </w:numPr>
        <w:ind w:left="720"/>
        <w:jc w:val="both"/>
        <w:rPr>
          <w:rFonts w:ascii="Calibri" w:hAnsi="Calibri" w:cs="Times New Roman"/>
          <w:sz w:val="22"/>
          <w:szCs w:val="22"/>
        </w:rPr>
      </w:pPr>
      <w:r w:rsidRPr="00E9332D">
        <w:rPr>
          <w:rFonts w:ascii="Calibri" w:hAnsi="Calibri" w:cs="Times New Roman"/>
          <w:sz w:val="22"/>
          <w:szCs w:val="22"/>
        </w:rPr>
        <w:t>Success of early anti-</w:t>
      </w:r>
      <w:proofErr w:type="spellStart"/>
      <w:r w:rsidRPr="00E9332D">
        <w:rPr>
          <w:rFonts w:ascii="Calibri" w:hAnsi="Calibri" w:cs="Times New Roman"/>
          <w:sz w:val="22"/>
          <w:szCs w:val="22"/>
        </w:rPr>
        <w:t>natalist</w:t>
      </w:r>
      <w:proofErr w:type="spellEnd"/>
      <w:r w:rsidRPr="00E9332D">
        <w:rPr>
          <w:rFonts w:ascii="Calibri" w:hAnsi="Calibri" w:cs="Times New Roman"/>
          <w:sz w:val="22"/>
          <w:szCs w:val="22"/>
        </w:rPr>
        <w:t xml:space="preserve"> policies</w:t>
      </w:r>
    </w:p>
    <w:p w14:paraId="3A409D99" w14:textId="308BDC45" w:rsidR="00E9332D" w:rsidRPr="00E9332D" w:rsidRDefault="00E9332D" w:rsidP="00882D19">
      <w:pPr>
        <w:pStyle w:val="ListParagraph"/>
        <w:numPr>
          <w:ilvl w:val="0"/>
          <w:numId w:val="4"/>
        </w:numPr>
        <w:ind w:left="720"/>
        <w:jc w:val="both"/>
        <w:rPr>
          <w:rFonts w:ascii="Calibri" w:hAnsi="Calibri" w:cs="Times New Roman"/>
          <w:sz w:val="22"/>
          <w:szCs w:val="22"/>
        </w:rPr>
      </w:pPr>
      <w:r w:rsidRPr="00E9332D">
        <w:rPr>
          <w:rFonts w:ascii="Calibri" w:hAnsi="Calibri" w:cs="Times New Roman"/>
          <w:sz w:val="22"/>
          <w:szCs w:val="22"/>
        </w:rPr>
        <w:t>Rising levels of education</w:t>
      </w:r>
    </w:p>
    <w:p w14:paraId="336536EC" w14:textId="7C416D1E" w:rsidR="00452607" w:rsidRDefault="00452607" w:rsidP="00452607">
      <w:pPr>
        <w:pStyle w:val="ListParagraph"/>
        <w:ind w:left="0"/>
        <w:jc w:val="both"/>
        <w:rPr>
          <w:rFonts w:ascii="Calibri" w:hAnsi="Calibri" w:cs="Times New Roman"/>
          <w:sz w:val="22"/>
          <w:szCs w:val="22"/>
        </w:rPr>
      </w:pPr>
    </w:p>
    <w:p w14:paraId="750404EB" w14:textId="7424A09F" w:rsidR="005F1417" w:rsidRDefault="005F1417" w:rsidP="00452607">
      <w:pPr>
        <w:pStyle w:val="ListParagraph"/>
        <w:ind w:left="0"/>
        <w:jc w:val="both"/>
        <w:rPr>
          <w:rFonts w:ascii="Calibri" w:hAnsi="Calibri" w:cs="Times New Roman"/>
          <w:sz w:val="22"/>
          <w:szCs w:val="22"/>
        </w:rPr>
      </w:pPr>
    </w:p>
    <w:p w14:paraId="3C32EBB9" w14:textId="6A5A7566" w:rsidR="00BA1FC2" w:rsidRDefault="00BA1FC2" w:rsidP="00452607">
      <w:pPr>
        <w:pStyle w:val="ListParagraph"/>
        <w:ind w:left="0"/>
        <w:jc w:val="both"/>
        <w:rPr>
          <w:rFonts w:ascii="Calibri" w:hAnsi="Calibri" w:cs="Times New Roman"/>
          <w:sz w:val="22"/>
          <w:szCs w:val="22"/>
        </w:rPr>
      </w:pPr>
    </w:p>
    <w:p w14:paraId="2B56B235" w14:textId="7D50E24B" w:rsidR="00BA1FC2" w:rsidRDefault="00BA1FC2" w:rsidP="00452607">
      <w:pPr>
        <w:pStyle w:val="ListParagraph"/>
        <w:ind w:left="0"/>
        <w:jc w:val="both"/>
        <w:rPr>
          <w:rFonts w:ascii="Calibri" w:hAnsi="Calibri" w:cs="Times New Roman"/>
          <w:sz w:val="22"/>
          <w:szCs w:val="22"/>
        </w:rPr>
      </w:pPr>
    </w:p>
    <w:p w14:paraId="23064AF0" w14:textId="1AF1EC70" w:rsidR="00BA1FC2" w:rsidRDefault="00BA1FC2" w:rsidP="00452607">
      <w:pPr>
        <w:pStyle w:val="ListParagraph"/>
        <w:ind w:left="0"/>
        <w:jc w:val="both"/>
        <w:rPr>
          <w:rFonts w:ascii="Calibri" w:hAnsi="Calibri" w:cs="Times New Roman"/>
          <w:sz w:val="22"/>
          <w:szCs w:val="22"/>
        </w:rPr>
      </w:pPr>
    </w:p>
    <w:p w14:paraId="4E0841FA" w14:textId="77777777" w:rsidR="00BA1FC2" w:rsidRPr="00E9332D" w:rsidRDefault="00BA1FC2" w:rsidP="00452607">
      <w:pPr>
        <w:pStyle w:val="ListParagraph"/>
        <w:ind w:left="0"/>
        <w:jc w:val="both"/>
        <w:rPr>
          <w:rFonts w:ascii="Calibri" w:hAnsi="Calibri" w:cs="Times New Roman"/>
          <w:sz w:val="22"/>
          <w:szCs w:val="22"/>
        </w:rPr>
      </w:pPr>
    </w:p>
    <w:p w14:paraId="58662403" w14:textId="082B09E2" w:rsidR="00E9332D" w:rsidRPr="00E9332D" w:rsidRDefault="00E9332D" w:rsidP="00882D19">
      <w:pPr>
        <w:pStyle w:val="ListParagraph"/>
        <w:numPr>
          <w:ilvl w:val="0"/>
          <w:numId w:val="1"/>
        </w:numPr>
        <w:ind w:left="360"/>
        <w:jc w:val="both"/>
        <w:rPr>
          <w:rFonts w:ascii="Calibri" w:hAnsi="Calibri" w:cs="Times New Roman"/>
          <w:sz w:val="22"/>
          <w:szCs w:val="22"/>
        </w:rPr>
      </w:pPr>
      <w:r w:rsidRPr="00E9332D">
        <w:rPr>
          <w:rFonts w:ascii="Calibri" w:hAnsi="Calibri" w:cs="Times New Roman"/>
          <w:sz w:val="22"/>
          <w:szCs w:val="22"/>
        </w:rPr>
        <w:lastRenderedPageBreak/>
        <w:t xml:space="preserve">Although low TFR is experienced in many </w:t>
      </w:r>
      <w:proofErr w:type="spellStart"/>
      <w:r w:rsidRPr="00E9332D">
        <w:rPr>
          <w:rFonts w:ascii="Calibri" w:hAnsi="Calibri" w:cs="Times New Roman"/>
          <w:sz w:val="22"/>
          <w:szCs w:val="22"/>
        </w:rPr>
        <w:t>industrialised</w:t>
      </w:r>
      <w:proofErr w:type="spellEnd"/>
      <w:r w:rsidRPr="00E9332D">
        <w:rPr>
          <w:rFonts w:ascii="Calibri" w:hAnsi="Calibri" w:cs="Times New Roman"/>
          <w:sz w:val="22"/>
          <w:szCs w:val="22"/>
        </w:rPr>
        <w:t xml:space="preserve"> societies such as those in East Asia, Paulin </w:t>
      </w:r>
      <w:proofErr w:type="spellStart"/>
      <w:r w:rsidRPr="00E9332D">
        <w:rPr>
          <w:rFonts w:ascii="Calibri" w:hAnsi="Calibri" w:cs="Times New Roman"/>
          <w:sz w:val="22"/>
          <w:szCs w:val="22"/>
        </w:rPr>
        <w:t>Straughan</w:t>
      </w:r>
      <w:proofErr w:type="spellEnd"/>
      <w:r w:rsidRPr="00E9332D">
        <w:rPr>
          <w:rFonts w:ascii="Calibri" w:hAnsi="Calibri" w:cs="Times New Roman"/>
          <w:sz w:val="22"/>
          <w:szCs w:val="22"/>
        </w:rPr>
        <w:t xml:space="preserve"> argues in her interview that Singapore’s case is peculiar because </w:t>
      </w:r>
    </w:p>
    <w:p w14:paraId="1826F8B3" w14:textId="59143254" w:rsidR="00E9332D" w:rsidRPr="00E9332D" w:rsidRDefault="00E9332D" w:rsidP="00882D19">
      <w:pPr>
        <w:pStyle w:val="ListParagraph"/>
        <w:numPr>
          <w:ilvl w:val="0"/>
          <w:numId w:val="5"/>
        </w:numPr>
        <w:ind w:left="720"/>
        <w:jc w:val="both"/>
        <w:rPr>
          <w:rFonts w:ascii="Calibri" w:hAnsi="Calibri" w:cs="Times New Roman"/>
          <w:sz w:val="22"/>
          <w:szCs w:val="22"/>
        </w:rPr>
      </w:pPr>
      <w:r w:rsidRPr="0035466B">
        <w:rPr>
          <w:rFonts w:ascii="Calibri" w:hAnsi="Calibri" w:cs="Times New Roman"/>
          <w:sz w:val="22"/>
          <w:szCs w:val="22"/>
          <w:highlight w:val="yellow"/>
        </w:rPr>
        <w:t>of its size and lack of a hinterland</w:t>
      </w:r>
      <w:r w:rsidRPr="00E9332D">
        <w:rPr>
          <w:rFonts w:ascii="Calibri" w:hAnsi="Calibri" w:cs="Times New Roman"/>
          <w:sz w:val="22"/>
          <w:szCs w:val="22"/>
        </w:rPr>
        <w:t xml:space="preserve"> </w:t>
      </w:r>
    </w:p>
    <w:p w14:paraId="2A1FB3C9" w14:textId="4488B5ED" w:rsidR="00E9332D" w:rsidRPr="00E9332D" w:rsidRDefault="00E9332D" w:rsidP="00882D19">
      <w:pPr>
        <w:pStyle w:val="ListParagraph"/>
        <w:numPr>
          <w:ilvl w:val="0"/>
          <w:numId w:val="5"/>
        </w:numPr>
        <w:ind w:left="720"/>
        <w:jc w:val="both"/>
        <w:rPr>
          <w:rFonts w:ascii="Calibri" w:hAnsi="Calibri" w:cs="Times New Roman"/>
          <w:sz w:val="22"/>
          <w:szCs w:val="22"/>
        </w:rPr>
      </w:pPr>
      <w:r w:rsidRPr="00E9332D">
        <w:rPr>
          <w:rFonts w:ascii="Calibri" w:hAnsi="Calibri" w:cs="Times New Roman"/>
          <w:sz w:val="22"/>
          <w:szCs w:val="22"/>
        </w:rPr>
        <w:t>its TFR has been ultra-low as compared to other East Asian contexts</w:t>
      </w:r>
    </w:p>
    <w:p w14:paraId="1D40E7CF" w14:textId="4BB8290D" w:rsidR="00E9332D" w:rsidRPr="00E9332D" w:rsidRDefault="00E9332D" w:rsidP="00882D19">
      <w:pPr>
        <w:pStyle w:val="ListParagraph"/>
        <w:numPr>
          <w:ilvl w:val="0"/>
          <w:numId w:val="5"/>
        </w:numPr>
        <w:ind w:left="720"/>
        <w:jc w:val="both"/>
        <w:rPr>
          <w:rFonts w:ascii="Calibri" w:hAnsi="Calibri" w:cs="Times New Roman"/>
          <w:sz w:val="22"/>
          <w:szCs w:val="22"/>
        </w:rPr>
      </w:pPr>
      <w:r w:rsidRPr="00E9332D">
        <w:rPr>
          <w:rFonts w:ascii="Calibri" w:hAnsi="Calibri" w:cs="Times New Roman"/>
          <w:sz w:val="22"/>
          <w:szCs w:val="22"/>
        </w:rPr>
        <w:t>the contemporary migration patterns in Singapore have become more intensified</w:t>
      </w:r>
    </w:p>
    <w:p w14:paraId="7ABDAF3B" w14:textId="6BB34AD7" w:rsidR="0035466B" w:rsidRPr="00526099" w:rsidRDefault="00E9332D" w:rsidP="00526099">
      <w:pPr>
        <w:pStyle w:val="ListParagraph"/>
        <w:numPr>
          <w:ilvl w:val="0"/>
          <w:numId w:val="5"/>
        </w:numPr>
        <w:ind w:left="720"/>
        <w:jc w:val="both"/>
        <w:rPr>
          <w:rFonts w:ascii="Calibri" w:hAnsi="Calibri" w:cs="Times New Roman"/>
          <w:sz w:val="22"/>
          <w:szCs w:val="22"/>
        </w:rPr>
      </w:pPr>
      <w:r w:rsidRPr="00E9332D">
        <w:rPr>
          <w:rFonts w:ascii="Calibri" w:hAnsi="Calibri" w:cs="Times New Roman"/>
          <w:sz w:val="22"/>
          <w:szCs w:val="22"/>
        </w:rPr>
        <w:t xml:space="preserve">None of the above; i.e. Singapore’s case is not peculiar </w:t>
      </w:r>
    </w:p>
    <w:p w14:paraId="4C04FE6D" w14:textId="19733E9A" w:rsidR="00BA1FC2" w:rsidRDefault="00BA1FC2" w:rsidP="00BA1FC2">
      <w:pPr>
        <w:jc w:val="both"/>
        <w:rPr>
          <w:rFonts w:ascii="Calibri" w:hAnsi="Calibri" w:cs="Times New Roman"/>
          <w:sz w:val="22"/>
          <w:szCs w:val="22"/>
        </w:rPr>
      </w:pPr>
    </w:p>
    <w:p w14:paraId="75354746" w14:textId="77777777" w:rsidR="00BA1FC2" w:rsidRPr="00BA1FC2" w:rsidRDefault="00BA1FC2" w:rsidP="00BA1FC2">
      <w:pPr>
        <w:jc w:val="both"/>
        <w:rPr>
          <w:rFonts w:ascii="Calibri" w:hAnsi="Calibri" w:cs="Times New Roman"/>
          <w:sz w:val="22"/>
          <w:szCs w:val="22"/>
        </w:rPr>
      </w:pPr>
    </w:p>
    <w:p w14:paraId="779E7E7D" w14:textId="46A779EA" w:rsidR="00E9332D" w:rsidRPr="00E9332D" w:rsidRDefault="00E9332D" w:rsidP="00882D19">
      <w:pPr>
        <w:pStyle w:val="ListParagraph"/>
        <w:numPr>
          <w:ilvl w:val="0"/>
          <w:numId w:val="1"/>
        </w:numPr>
        <w:ind w:left="360"/>
        <w:jc w:val="both"/>
        <w:rPr>
          <w:rFonts w:ascii="Calibri" w:hAnsi="Calibri" w:cs="Times New Roman"/>
          <w:sz w:val="22"/>
          <w:szCs w:val="22"/>
        </w:rPr>
      </w:pPr>
      <w:r w:rsidRPr="00E9332D">
        <w:rPr>
          <w:rFonts w:ascii="Calibri" w:hAnsi="Calibri" w:cs="Times New Roman"/>
          <w:sz w:val="22"/>
          <w:szCs w:val="22"/>
        </w:rPr>
        <w:t>Which of the following statements below can be drawn from the range of different policies introduced by the Singapore state to manage concerns surrounding population growth?</w:t>
      </w:r>
    </w:p>
    <w:p w14:paraId="1A042B4F" w14:textId="3E57D1DD" w:rsidR="00E9332D" w:rsidRPr="00E9332D" w:rsidRDefault="00E9332D" w:rsidP="00882D19">
      <w:pPr>
        <w:pStyle w:val="ListParagraph"/>
        <w:numPr>
          <w:ilvl w:val="0"/>
          <w:numId w:val="6"/>
        </w:numPr>
        <w:ind w:left="720"/>
        <w:jc w:val="both"/>
        <w:rPr>
          <w:rFonts w:ascii="Calibri" w:hAnsi="Calibri" w:cs="Times New Roman"/>
          <w:sz w:val="22"/>
          <w:szCs w:val="22"/>
        </w:rPr>
      </w:pPr>
      <w:r w:rsidRPr="00E9332D">
        <w:rPr>
          <w:rFonts w:ascii="Calibri" w:hAnsi="Calibri" w:cs="Times New Roman"/>
          <w:sz w:val="22"/>
          <w:szCs w:val="22"/>
        </w:rPr>
        <w:t xml:space="preserve">Expansion and access of state support to resources is not universally directed to all children and family configurations. </w:t>
      </w:r>
    </w:p>
    <w:p w14:paraId="2CFE2667" w14:textId="2342C034" w:rsidR="00E9332D" w:rsidRPr="00E9332D" w:rsidRDefault="00E9332D" w:rsidP="00882D19">
      <w:pPr>
        <w:pStyle w:val="ListParagraph"/>
        <w:numPr>
          <w:ilvl w:val="0"/>
          <w:numId w:val="6"/>
        </w:numPr>
        <w:ind w:left="720"/>
        <w:jc w:val="both"/>
        <w:rPr>
          <w:rFonts w:ascii="Calibri" w:hAnsi="Calibri" w:cs="Times New Roman"/>
          <w:sz w:val="22"/>
          <w:szCs w:val="22"/>
        </w:rPr>
      </w:pPr>
      <w:r w:rsidRPr="00E9332D">
        <w:rPr>
          <w:rFonts w:ascii="Calibri" w:hAnsi="Calibri" w:cs="Times New Roman"/>
          <w:sz w:val="22"/>
          <w:szCs w:val="22"/>
        </w:rPr>
        <w:t>The pro-</w:t>
      </w:r>
      <w:proofErr w:type="spellStart"/>
      <w:r w:rsidRPr="00E9332D">
        <w:rPr>
          <w:rFonts w:ascii="Calibri" w:hAnsi="Calibri" w:cs="Times New Roman"/>
          <w:sz w:val="22"/>
          <w:szCs w:val="22"/>
        </w:rPr>
        <w:t>natalist</w:t>
      </w:r>
      <w:proofErr w:type="spellEnd"/>
      <w:r w:rsidRPr="00E9332D">
        <w:rPr>
          <w:rFonts w:ascii="Calibri" w:hAnsi="Calibri" w:cs="Times New Roman"/>
          <w:sz w:val="22"/>
          <w:szCs w:val="22"/>
        </w:rPr>
        <w:t xml:space="preserve"> population policies in the 1990s did not significantly influence TFR in Singapore.</w:t>
      </w:r>
    </w:p>
    <w:p w14:paraId="2D1419CE" w14:textId="52D44C9A" w:rsidR="00E9332D" w:rsidRPr="00E9332D" w:rsidRDefault="00E9332D" w:rsidP="00882D19">
      <w:pPr>
        <w:pStyle w:val="ListParagraph"/>
        <w:numPr>
          <w:ilvl w:val="0"/>
          <w:numId w:val="6"/>
        </w:numPr>
        <w:ind w:left="720"/>
        <w:jc w:val="both"/>
        <w:rPr>
          <w:rFonts w:ascii="Calibri" w:hAnsi="Calibri" w:cs="Times New Roman"/>
          <w:sz w:val="22"/>
          <w:szCs w:val="22"/>
        </w:rPr>
      </w:pPr>
      <w:r w:rsidRPr="00E9332D">
        <w:rPr>
          <w:rFonts w:ascii="Calibri" w:hAnsi="Calibri" w:cs="Times New Roman"/>
          <w:sz w:val="22"/>
          <w:szCs w:val="22"/>
        </w:rPr>
        <w:t xml:space="preserve">Many state </w:t>
      </w:r>
      <w:proofErr w:type="spellStart"/>
      <w:r w:rsidRPr="00E9332D">
        <w:rPr>
          <w:rFonts w:ascii="Calibri" w:hAnsi="Calibri" w:cs="Times New Roman"/>
          <w:sz w:val="22"/>
          <w:szCs w:val="22"/>
        </w:rPr>
        <w:t>programmes</w:t>
      </w:r>
      <w:proofErr w:type="spellEnd"/>
      <w:r w:rsidRPr="00E9332D">
        <w:rPr>
          <w:rFonts w:ascii="Calibri" w:hAnsi="Calibri" w:cs="Times New Roman"/>
          <w:sz w:val="22"/>
          <w:szCs w:val="22"/>
        </w:rPr>
        <w:t xml:space="preserve"> and policies pertaining to population give very little attention to men’s bodies.</w:t>
      </w:r>
    </w:p>
    <w:p w14:paraId="772ECC40" w14:textId="358B9540" w:rsidR="00E9332D" w:rsidRPr="00E9332D" w:rsidRDefault="00E9332D" w:rsidP="00882D19">
      <w:pPr>
        <w:pStyle w:val="ListParagraph"/>
        <w:numPr>
          <w:ilvl w:val="0"/>
          <w:numId w:val="6"/>
        </w:numPr>
        <w:ind w:left="720"/>
        <w:jc w:val="both"/>
        <w:rPr>
          <w:rFonts w:ascii="Calibri" w:hAnsi="Calibri" w:cs="Times New Roman"/>
          <w:sz w:val="22"/>
          <w:szCs w:val="22"/>
        </w:rPr>
      </w:pPr>
      <w:r w:rsidRPr="0035466B">
        <w:rPr>
          <w:rFonts w:ascii="Calibri" w:hAnsi="Calibri" w:cs="Times New Roman"/>
          <w:sz w:val="22"/>
          <w:szCs w:val="22"/>
          <w:highlight w:val="yellow"/>
        </w:rPr>
        <w:t>All of the above statements are true.</w:t>
      </w:r>
    </w:p>
    <w:p w14:paraId="40B9CCBA" w14:textId="69FBB15B" w:rsidR="00D17CC0" w:rsidRDefault="00D17CC0" w:rsidP="00452607">
      <w:pPr>
        <w:pStyle w:val="ListParagraph"/>
        <w:ind w:left="0"/>
        <w:jc w:val="both"/>
        <w:rPr>
          <w:rFonts w:ascii="Calibri" w:hAnsi="Calibri" w:cs="Times New Roman"/>
          <w:sz w:val="22"/>
          <w:szCs w:val="22"/>
        </w:rPr>
      </w:pPr>
    </w:p>
    <w:p w14:paraId="77CFDA74" w14:textId="304B574B" w:rsidR="005F1417" w:rsidRDefault="005F1417" w:rsidP="00452607">
      <w:pPr>
        <w:pStyle w:val="ListParagraph"/>
        <w:ind w:left="0"/>
        <w:jc w:val="both"/>
        <w:rPr>
          <w:rFonts w:ascii="Calibri" w:hAnsi="Calibri" w:cs="Times New Roman"/>
          <w:sz w:val="22"/>
          <w:szCs w:val="22"/>
        </w:rPr>
      </w:pPr>
    </w:p>
    <w:p w14:paraId="5560AEF0" w14:textId="31842016" w:rsidR="00BA1FC2" w:rsidRDefault="00BA1FC2" w:rsidP="00452607">
      <w:pPr>
        <w:pStyle w:val="ListParagraph"/>
        <w:ind w:left="0"/>
        <w:jc w:val="both"/>
        <w:rPr>
          <w:rFonts w:ascii="Calibri" w:hAnsi="Calibri" w:cs="Times New Roman"/>
          <w:sz w:val="22"/>
          <w:szCs w:val="22"/>
        </w:rPr>
      </w:pPr>
    </w:p>
    <w:p w14:paraId="34CFAF47" w14:textId="4FB65DEA" w:rsidR="00BA1FC2" w:rsidRDefault="00BA1FC2" w:rsidP="00452607">
      <w:pPr>
        <w:pStyle w:val="ListParagraph"/>
        <w:ind w:left="0"/>
        <w:jc w:val="both"/>
        <w:rPr>
          <w:rFonts w:ascii="Calibri" w:hAnsi="Calibri" w:cs="Times New Roman"/>
          <w:sz w:val="22"/>
          <w:szCs w:val="22"/>
        </w:rPr>
      </w:pPr>
    </w:p>
    <w:p w14:paraId="223DC468" w14:textId="59A9CFFB" w:rsidR="00BA1FC2" w:rsidRDefault="00BA1FC2" w:rsidP="00452607">
      <w:pPr>
        <w:pStyle w:val="ListParagraph"/>
        <w:ind w:left="0"/>
        <w:jc w:val="both"/>
        <w:rPr>
          <w:rFonts w:ascii="Calibri" w:hAnsi="Calibri" w:cs="Times New Roman"/>
          <w:sz w:val="22"/>
          <w:szCs w:val="22"/>
        </w:rPr>
      </w:pPr>
    </w:p>
    <w:p w14:paraId="629CA6A6" w14:textId="05DCAFBB" w:rsidR="00BA1FC2" w:rsidRDefault="00BA1FC2" w:rsidP="00452607">
      <w:pPr>
        <w:pStyle w:val="ListParagraph"/>
        <w:ind w:left="0"/>
        <w:jc w:val="both"/>
        <w:rPr>
          <w:rFonts w:ascii="Calibri" w:hAnsi="Calibri" w:cs="Times New Roman"/>
          <w:sz w:val="22"/>
          <w:szCs w:val="22"/>
        </w:rPr>
      </w:pPr>
    </w:p>
    <w:p w14:paraId="7E4E5459" w14:textId="0B504F75" w:rsidR="00BA1FC2" w:rsidRDefault="00BA1FC2" w:rsidP="00452607">
      <w:pPr>
        <w:pStyle w:val="ListParagraph"/>
        <w:ind w:left="0"/>
        <w:jc w:val="both"/>
        <w:rPr>
          <w:rFonts w:ascii="Calibri" w:hAnsi="Calibri" w:cs="Times New Roman"/>
          <w:sz w:val="22"/>
          <w:szCs w:val="22"/>
        </w:rPr>
      </w:pPr>
    </w:p>
    <w:p w14:paraId="2304EEC2" w14:textId="6B9C3C74" w:rsidR="00BA1FC2" w:rsidRDefault="00BA1FC2" w:rsidP="00452607">
      <w:pPr>
        <w:pStyle w:val="ListParagraph"/>
        <w:ind w:left="0"/>
        <w:jc w:val="both"/>
        <w:rPr>
          <w:rFonts w:ascii="Calibri" w:hAnsi="Calibri" w:cs="Times New Roman"/>
          <w:sz w:val="22"/>
          <w:szCs w:val="22"/>
        </w:rPr>
      </w:pPr>
    </w:p>
    <w:p w14:paraId="63C82D38" w14:textId="7446B054" w:rsidR="00BA1FC2" w:rsidRDefault="00BA1FC2" w:rsidP="00452607">
      <w:pPr>
        <w:pStyle w:val="ListParagraph"/>
        <w:ind w:left="0"/>
        <w:jc w:val="both"/>
        <w:rPr>
          <w:rFonts w:ascii="Calibri" w:hAnsi="Calibri" w:cs="Times New Roman"/>
          <w:sz w:val="22"/>
          <w:szCs w:val="22"/>
        </w:rPr>
      </w:pPr>
    </w:p>
    <w:p w14:paraId="56E7831F" w14:textId="4A2D3AA5" w:rsidR="00BA1FC2" w:rsidRDefault="00BA1FC2" w:rsidP="00452607">
      <w:pPr>
        <w:pStyle w:val="ListParagraph"/>
        <w:ind w:left="0"/>
        <w:jc w:val="both"/>
        <w:rPr>
          <w:rFonts w:ascii="Calibri" w:hAnsi="Calibri" w:cs="Times New Roman"/>
          <w:sz w:val="22"/>
          <w:szCs w:val="22"/>
        </w:rPr>
      </w:pPr>
    </w:p>
    <w:p w14:paraId="442FA854" w14:textId="4C2953D7" w:rsidR="00BA1FC2" w:rsidRDefault="00BA1FC2" w:rsidP="00452607">
      <w:pPr>
        <w:pStyle w:val="ListParagraph"/>
        <w:ind w:left="0"/>
        <w:jc w:val="both"/>
        <w:rPr>
          <w:rFonts w:ascii="Calibri" w:hAnsi="Calibri" w:cs="Times New Roman"/>
          <w:sz w:val="22"/>
          <w:szCs w:val="22"/>
        </w:rPr>
      </w:pPr>
    </w:p>
    <w:p w14:paraId="68824D06" w14:textId="4B766F3F" w:rsidR="00BA1FC2" w:rsidRDefault="00BA1FC2" w:rsidP="00452607">
      <w:pPr>
        <w:pStyle w:val="ListParagraph"/>
        <w:ind w:left="0"/>
        <w:jc w:val="both"/>
        <w:rPr>
          <w:rFonts w:ascii="Calibri" w:hAnsi="Calibri" w:cs="Times New Roman"/>
          <w:sz w:val="22"/>
          <w:szCs w:val="22"/>
        </w:rPr>
      </w:pPr>
    </w:p>
    <w:p w14:paraId="19969B1B" w14:textId="0B21EF22" w:rsidR="00BA1FC2" w:rsidRDefault="00BA1FC2" w:rsidP="00452607">
      <w:pPr>
        <w:pStyle w:val="ListParagraph"/>
        <w:ind w:left="0"/>
        <w:jc w:val="both"/>
        <w:rPr>
          <w:rFonts w:ascii="Calibri" w:hAnsi="Calibri" w:cs="Times New Roman"/>
          <w:sz w:val="22"/>
          <w:szCs w:val="22"/>
        </w:rPr>
      </w:pPr>
    </w:p>
    <w:p w14:paraId="2FDFA0B4" w14:textId="42A34325" w:rsidR="00BA1FC2" w:rsidRDefault="00BA1FC2" w:rsidP="00452607">
      <w:pPr>
        <w:pStyle w:val="ListParagraph"/>
        <w:ind w:left="0"/>
        <w:jc w:val="both"/>
        <w:rPr>
          <w:rFonts w:ascii="Calibri" w:hAnsi="Calibri" w:cs="Times New Roman"/>
          <w:sz w:val="22"/>
          <w:szCs w:val="22"/>
        </w:rPr>
      </w:pPr>
    </w:p>
    <w:p w14:paraId="0C53C3C7" w14:textId="2366A57C" w:rsidR="00BA1FC2" w:rsidRDefault="00BA1FC2" w:rsidP="00452607">
      <w:pPr>
        <w:pStyle w:val="ListParagraph"/>
        <w:ind w:left="0"/>
        <w:jc w:val="both"/>
        <w:rPr>
          <w:rFonts w:ascii="Calibri" w:hAnsi="Calibri" w:cs="Times New Roman"/>
          <w:sz w:val="22"/>
          <w:szCs w:val="22"/>
        </w:rPr>
      </w:pPr>
    </w:p>
    <w:p w14:paraId="797EB21C" w14:textId="7FD36F32" w:rsidR="00BA1FC2" w:rsidRDefault="00BA1FC2" w:rsidP="00452607">
      <w:pPr>
        <w:pStyle w:val="ListParagraph"/>
        <w:ind w:left="0"/>
        <w:jc w:val="both"/>
        <w:rPr>
          <w:rFonts w:ascii="Calibri" w:hAnsi="Calibri" w:cs="Times New Roman"/>
          <w:sz w:val="22"/>
          <w:szCs w:val="22"/>
        </w:rPr>
      </w:pPr>
    </w:p>
    <w:p w14:paraId="57C9CD75" w14:textId="5CD8854D" w:rsidR="00D17CC0" w:rsidRPr="00BA1FC2" w:rsidRDefault="00D17CC0" w:rsidP="00452607">
      <w:pPr>
        <w:pStyle w:val="ListParagraph"/>
        <w:ind w:left="0"/>
        <w:jc w:val="both"/>
        <w:rPr>
          <w:rFonts w:ascii="Calibri" w:hAnsi="Calibri" w:cs="Times New Roman"/>
          <w:b/>
          <w:sz w:val="22"/>
          <w:szCs w:val="22"/>
        </w:rPr>
      </w:pPr>
      <w:r w:rsidRPr="00BA1FC2">
        <w:rPr>
          <w:rFonts w:ascii="Calibri" w:hAnsi="Calibri" w:cs="Times New Roman"/>
          <w:b/>
          <w:sz w:val="22"/>
          <w:szCs w:val="22"/>
        </w:rPr>
        <w:lastRenderedPageBreak/>
        <w:t>Version 2</w:t>
      </w:r>
    </w:p>
    <w:p w14:paraId="2B450776" w14:textId="77777777" w:rsidR="00BA1FC2" w:rsidRPr="00010A43" w:rsidRDefault="00BA1FC2" w:rsidP="00452607">
      <w:pPr>
        <w:pStyle w:val="ListParagraph"/>
        <w:ind w:left="0"/>
        <w:jc w:val="both"/>
        <w:rPr>
          <w:rFonts w:ascii="Calibri" w:hAnsi="Calibri" w:cs="Times New Roman"/>
          <w:b/>
          <w:sz w:val="22"/>
          <w:szCs w:val="22"/>
          <w:u w:val="single"/>
        </w:rPr>
      </w:pPr>
    </w:p>
    <w:p w14:paraId="3564DE7C" w14:textId="3C5CF561" w:rsidR="00E9332D" w:rsidRPr="00E9332D" w:rsidRDefault="00E9332D" w:rsidP="00882D19">
      <w:pPr>
        <w:pStyle w:val="ListParagraph"/>
        <w:numPr>
          <w:ilvl w:val="0"/>
          <w:numId w:val="7"/>
        </w:numPr>
        <w:ind w:left="360"/>
        <w:jc w:val="both"/>
        <w:rPr>
          <w:rFonts w:ascii="Calibri" w:hAnsi="Calibri" w:cs="Times New Roman"/>
          <w:sz w:val="22"/>
          <w:szCs w:val="22"/>
        </w:rPr>
      </w:pPr>
      <w:r w:rsidRPr="00E9332D">
        <w:rPr>
          <w:rFonts w:ascii="Calibri" w:hAnsi="Calibri" w:cs="Times New Roman"/>
          <w:sz w:val="22"/>
          <w:szCs w:val="22"/>
        </w:rPr>
        <w:t xml:space="preserve">Which of the following statements best reflect the changing global population patterns which emerged after the demographic transition? </w:t>
      </w:r>
    </w:p>
    <w:p w14:paraId="22B3406B" w14:textId="287BE8A8" w:rsidR="00E9332D" w:rsidRPr="00E9332D" w:rsidRDefault="00E9332D" w:rsidP="00882D19">
      <w:pPr>
        <w:pStyle w:val="ListParagraph"/>
        <w:numPr>
          <w:ilvl w:val="0"/>
          <w:numId w:val="8"/>
        </w:numPr>
        <w:ind w:left="720"/>
        <w:jc w:val="both"/>
        <w:rPr>
          <w:rFonts w:ascii="Calibri" w:hAnsi="Calibri" w:cs="Times New Roman"/>
          <w:sz w:val="22"/>
          <w:szCs w:val="22"/>
        </w:rPr>
      </w:pPr>
      <w:r w:rsidRPr="00E9332D">
        <w:rPr>
          <w:rFonts w:ascii="Calibri" w:hAnsi="Calibri" w:cs="Times New Roman"/>
          <w:sz w:val="22"/>
          <w:szCs w:val="22"/>
        </w:rPr>
        <w:t>There has been an increase in the world population after the demographic transition, given that high birth rates were offset by high mortality rates.</w:t>
      </w:r>
    </w:p>
    <w:p w14:paraId="51BB1A9E" w14:textId="18C37A00" w:rsidR="00E9332D" w:rsidRPr="00E9332D" w:rsidRDefault="00E9332D" w:rsidP="00882D19">
      <w:pPr>
        <w:pStyle w:val="ListParagraph"/>
        <w:numPr>
          <w:ilvl w:val="0"/>
          <w:numId w:val="8"/>
        </w:numPr>
        <w:ind w:left="720"/>
        <w:jc w:val="both"/>
        <w:rPr>
          <w:rFonts w:ascii="Calibri" w:hAnsi="Calibri" w:cs="Times New Roman"/>
          <w:sz w:val="22"/>
          <w:szCs w:val="22"/>
        </w:rPr>
      </w:pPr>
      <w:r w:rsidRPr="00E9332D">
        <w:rPr>
          <w:rFonts w:ascii="Calibri" w:hAnsi="Calibri" w:cs="Times New Roman"/>
          <w:sz w:val="22"/>
          <w:szCs w:val="22"/>
        </w:rPr>
        <w:t>The world’s population is rising with approximately 80 million people each year, with a vast majority of the increase coming from developed nation-states.</w:t>
      </w:r>
    </w:p>
    <w:p w14:paraId="11F8FFC2" w14:textId="1E2C1404" w:rsidR="00E9332D" w:rsidRPr="00E9332D" w:rsidRDefault="00E9332D" w:rsidP="00882D19">
      <w:pPr>
        <w:pStyle w:val="ListParagraph"/>
        <w:numPr>
          <w:ilvl w:val="0"/>
          <w:numId w:val="8"/>
        </w:numPr>
        <w:ind w:left="720"/>
        <w:jc w:val="both"/>
        <w:rPr>
          <w:rFonts w:ascii="Calibri" w:hAnsi="Calibri" w:cs="Times New Roman"/>
          <w:sz w:val="22"/>
          <w:szCs w:val="22"/>
        </w:rPr>
      </w:pPr>
      <w:r w:rsidRPr="00E9332D">
        <w:rPr>
          <w:rFonts w:ascii="Calibri" w:hAnsi="Calibri" w:cs="Times New Roman"/>
          <w:sz w:val="22"/>
          <w:szCs w:val="22"/>
        </w:rPr>
        <w:t>While the world population will steadily increase, the UN projects that the figure will reach between 8.3 and 10.9 billion people in 2050 and subsequently decrease because of falling global birth rates.</w:t>
      </w:r>
    </w:p>
    <w:p w14:paraId="18787F95" w14:textId="1C0891E8" w:rsidR="00E9332D" w:rsidRPr="00E9332D" w:rsidRDefault="00E9332D" w:rsidP="00882D19">
      <w:pPr>
        <w:pStyle w:val="ListParagraph"/>
        <w:numPr>
          <w:ilvl w:val="0"/>
          <w:numId w:val="8"/>
        </w:numPr>
        <w:ind w:left="720"/>
        <w:jc w:val="both"/>
        <w:rPr>
          <w:rFonts w:ascii="Calibri" w:hAnsi="Calibri" w:cs="Times New Roman"/>
          <w:sz w:val="22"/>
          <w:szCs w:val="22"/>
        </w:rPr>
      </w:pPr>
      <w:r w:rsidRPr="0035466B">
        <w:rPr>
          <w:rFonts w:ascii="Calibri" w:hAnsi="Calibri" w:cs="Times New Roman"/>
          <w:sz w:val="22"/>
          <w:szCs w:val="22"/>
          <w:highlight w:val="yellow"/>
        </w:rPr>
        <w:t>The growth of the world’s population is a significant challenge to the environment.</w:t>
      </w:r>
      <w:r w:rsidRPr="00E9332D">
        <w:rPr>
          <w:rFonts w:ascii="Calibri" w:hAnsi="Calibri" w:cs="Times New Roman"/>
          <w:sz w:val="22"/>
          <w:szCs w:val="22"/>
        </w:rPr>
        <w:t xml:space="preserve"> </w:t>
      </w:r>
    </w:p>
    <w:p w14:paraId="61C34341" w14:textId="77777777" w:rsidR="00E9332D" w:rsidRPr="00E9332D" w:rsidRDefault="00E9332D" w:rsidP="00452607">
      <w:pPr>
        <w:pStyle w:val="ListParagraph"/>
        <w:ind w:left="0"/>
        <w:jc w:val="both"/>
        <w:rPr>
          <w:rFonts w:ascii="Calibri" w:hAnsi="Calibri" w:cs="Times New Roman"/>
          <w:sz w:val="22"/>
          <w:szCs w:val="22"/>
        </w:rPr>
      </w:pPr>
    </w:p>
    <w:p w14:paraId="7ECF04FF" w14:textId="77777777" w:rsidR="00010A43" w:rsidRPr="00E9332D" w:rsidRDefault="00010A43" w:rsidP="00452607">
      <w:pPr>
        <w:pStyle w:val="ListParagraph"/>
        <w:ind w:left="0"/>
        <w:jc w:val="both"/>
        <w:rPr>
          <w:rFonts w:ascii="Calibri" w:hAnsi="Calibri" w:cs="Times New Roman"/>
          <w:sz w:val="22"/>
          <w:szCs w:val="22"/>
        </w:rPr>
      </w:pPr>
    </w:p>
    <w:p w14:paraId="571A3B56" w14:textId="09D24C83" w:rsidR="00E9332D" w:rsidRPr="00E9332D" w:rsidRDefault="00E9332D" w:rsidP="00882D19">
      <w:pPr>
        <w:pStyle w:val="ListParagraph"/>
        <w:numPr>
          <w:ilvl w:val="0"/>
          <w:numId w:val="7"/>
        </w:numPr>
        <w:ind w:left="360"/>
        <w:jc w:val="both"/>
        <w:rPr>
          <w:rFonts w:ascii="Calibri" w:hAnsi="Calibri" w:cs="Times New Roman"/>
          <w:sz w:val="22"/>
          <w:szCs w:val="22"/>
        </w:rPr>
      </w:pPr>
      <w:r w:rsidRPr="00E9332D">
        <w:rPr>
          <w:rFonts w:ascii="Calibri" w:hAnsi="Calibri" w:cs="Times New Roman"/>
          <w:sz w:val="22"/>
          <w:szCs w:val="22"/>
        </w:rPr>
        <w:t>State policies which attempt to manage the “population problem” in Singapore’s context address issues pertaining to</w:t>
      </w:r>
    </w:p>
    <w:p w14:paraId="0E1A36B9" w14:textId="4DF17A78" w:rsidR="00E9332D" w:rsidRPr="00E9332D" w:rsidRDefault="00E9332D" w:rsidP="00882D19">
      <w:pPr>
        <w:pStyle w:val="ListParagraph"/>
        <w:numPr>
          <w:ilvl w:val="0"/>
          <w:numId w:val="10"/>
        </w:numPr>
        <w:jc w:val="both"/>
        <w:rPr>
          <w:rFonts w:ascii="Calibri" w:hAnsi="Calibri" w:cs="Times New Roman"/>
          <w:sz w:val="22"/>
          <w:szCs w:val="22"/>
        </w:rPr>
      </w:pPr>
      <w:r w:rsidRPr="00E9332D">
        <w:rPr>
          <w:rFonts w:ascii="Calibri" w:hAnsi="Calibri" w:cs="Times New Roman"/>
          <w:sz w:val="22"/>
          <w:szCs w:val="22"/>
        </w:rPr>
        <w:t>Below-replacement fertility rate</w:t>
      </w:r>
    </w:p>
    <w:p w14:paraId="1EB21433" w14:textId="16593992" w:rsidR="00E9332D" w:rsidRPr="00E9332D" w:rsidRDefault="00E9332D" w:rsidP="00882D19">
      <w:pPr>
        <w:pStyle w:val="ListParagraph"/>
        <w:numPr>
          <w:ilvl w:val="0"/>
          <w:numId w:val="10"/>
        </w:numPr>
        <w:jc w:val="both"/>
        <w:rPr>
          <w:rFonts w:ascii="Calibri" w:hAnsi="Calibri" w:cs="Times New Roman"/>
          <w:sz w:val="22"/>
          <w:szCs w:val="22"/>
        </w:rPr>
      </w:pPr>
      <w:r w:rsidRPr="00E9332D">
        <w:rPr>
          <w:rFonts w:ascii="Calibri" w:hAnsi="Calibri" w:cs="Times New Roman"/>
          <w:sz w:val="22"/>
          <w:szCs w:val="22"/>
        </w:rPr>
        <w:t xml:space="preserve">Delayed live childbirth </w:t>
      </w:r>
    </w:p>
    <w:p w14:paraId="30BDBCD3" w14:textId="78024684" w:rsidR="00E9332D" w:rsidRPr="00E9332D" w:rsidRDefault="00E9332D" w:rsidP="00882D19">
      <w:pPr>
        <w:pStyle w:val="ListParagraph"/>
        <w:numPr>
          <w:ilvl w:val="0"/>
          <w:numId w:val="10"/>
        </w:numPr>
        <w:jc w:val="both"/>
        <w:rPr>
          <w:rFonts w:ascii="Calibri" w:hAnsi="Calibri" w:cs="Times New Roman"/>
          <w:sz w:val="22"/>
          <w:szCs w:val="22"/>
        </w:rPr>
      </w:pPr>
      <w:r w:rsidRPr="00E9332D">
        <w:rPr>
          <w:rFonts w:ascii="Calibri" w:hAnsi="Calibri" w:cs="Times New Roman"/>
          <w:sz w:val="22"/>
          <w:szCs w:val="22"/>
        </w:rPr>
        <w:t>Growing ageing population</w:t>
      </w:r>
    </w:p>
    <w:p w14:paraId="7A01AB63" w14:textId="0A5823CD" w:rsidR="00E9332D" w:rsidRPr="00E9332D" w:rsidRDefault="00E9332D" w:rsidP="00882D19">
      <w:pPr>
        <w:pStyle w:val="ListParagraph"/>
        <w:numPr>
          <w:ilvl w:val="0"/>
          <w:numId w:val="10"/>
        </w:numPr>
        <w:jc w:val="both"/>
        <w:rPr>
          <w:rFonts w:ascii="Calibri" w:hAnsi="Calibri" w:cs="Times New Roman"/>
          <w:sz w:val="22"/>
          <w:szCs w:val="22"/>
        </w:rPr>
      </w:pPr>
      <w:r w:rsidRPr="00E9332D">
        <w:rPr>
          <w:rFonts w:ascii="Calibri" w:hAnsi="Calibri" w:cs="Times New Roman"/>
          <w:sz w:val="22"/>
          <w:szCs w:val="22"/>
        </w:rPr>
        <w:t>Delayed marriage and family formation</w:t>
      </w:r>
    </w:p>
    <w:p w14:paraId="2D18F2C5" w14:textId="77777777" w:rsidR="00E9332D" w:rsidRPr="00E9332D" w:rsidRDefault="00E9332D" w:rsidP="00452607">
      <w:pPr>
        <w:pStyle w:val="ListParagraph"/>
        <w:ind w:left="0"/>
        <w:jc w:val="both"/>
        <w:rPr>
          <w:rFonts w:ascii="Calibri" w:hAnsi="Calibri" w:cs="Times New Roman"/>
          <w:sz w:val="22"/>
          <w:szCs w:val="22"/>
        </w:rPr>
      </w:pPr>
    </w:p>
    <w:p w14:paraId="31264882" w14:textId="3E3A0416" w:rsidR="00E9332D" w:rsidRPr="00E9332D" w:rsidRDefault="00E9332D" w:rsidP="00882D19">
      <w:pPr>
        <w:pStyle w:val="ListParagraph"/>
        <w:numPr>
          <w:ilvl w:val="0"/>
          <w:numId w:val="9"/>
        </w:numPr>
        <w:jc w:val="both"/>
        <w:rPr>
          <w:rFonts w:ascii="Calibri" w:hAnsi="Calibri" w:cs="Times New Roman"/>
          <w:sz w:val="22"/>
          <w:szCs w:val="22"/>
        </w:rPr>
      </w:pPr>
      <w:r w:rsidRPr="00E9332D">
        <w:rPr>
          <w:rFonts w:ascii="Calibri" w:hAnsi="Calibri" w:cs="Times New Roman"/>
          <w:sz w:val="22"/>
          <w:szCs w:val="22"/>
        </w:rPr>
        <w:t xml:space="preserve">I and III </w:t>
      </w:r>
    </w:p>
    <w:p w14:paraId="24B86E02" w14:textId="0A17D0D1" w:rsidR="00E9332D" w:rsidRPr="00E9332D" w:rsidRDefault="00E9332D" w:rsidP="00882D19">
      <w:pPr>
        <w:pStyle w:val="ListParagraph"/>
        <w:numPr>
          <w:ilvl w:val="0"/>
          <w:numId w:val="9"/>
        </w:numPr>
        <w:jc w:val="both"/>
        <w:rPr>
          <w:rFonts w:ascii="Calibri" w:hAnsi="Calibri" w:cs="Times New Roman"/>
          <w:sz w:val="22"/>
          <w:szCs w:val="22"/>
        </w:rPr>
      </w:pPr>
      <w:r w:rsidRPr="00E9332D">
        <w:rPr>
          <w:rFonts w:ascii="Calibri" w:hAnsi="Calibri" w:cs="Times New Roman"/>
          <w:sz w:val="22"/>
          <w:szCs w:val="22"/>
        </w:rPr>
        <w:t xml:space="preserve">II and IV </w:t>
      </w:r>
    </w:p>
    <w:p w14:paraId="526100D7" w14:textId="4EB286B7" w:rsidR="00E9332D" w:rsidRPr="00E9332D" w:rsidRDefault="00E9332D" w:rsidP="00882D19">
      <w:pPr>
        <w:pStyle w:val="ListParagraph"/>
        <w:numPr>
          <w:ilvl w:val="0"/>
          <w:numId w:val="9"/>
        </w:numPr>
        <w:jc w:val="both"/>
        <w:rPr>
          <w:rFonts w:ascii="Calibri" w:hAnsi="Calibri" w:cs="Times New Roman"/>
          <w:sz w:val="22"/>
          <w:szCs w:val="22"/>
        </w:rPr>
      </w:pPr>
      <w:r w:rsidRPr="00E9332D">
        <w:rPr>
          <w:rFonts w:ascii="Calibri" w:hAnsi="Calibri" w:cs="Times New Roman"/>
          <w:sz w:val="22"/>
          <w:szCs w:val="22"/>
        </w:rPr>
        <w:t xml:space="preserve">I, II and III </w:t>
      </w:r>
    </w:p>
    <w:p w14:paraId="6E6A2832" w14:textId="31E6FB70" w:rsidR="00E9332D" w:rsidRPr="00E9332D" w:rsidRDefault="00E9332D" w:rsidP="00882D19">
      <w:pPr>
        <w:pStyle w:val="ListParagraph"/>
        <w:numPr>
          <w:ilvl w:val="0"/>
          <w:numId w:val="9"/>
        </w:numPr>
        <w:jc w:val="both"/>
        <w:rPr>
          <w:rFonts w:ascii="Calibri" w:hAnsi="Calibri" w:cs="Times New Roman"/>
          <w:sz w:val="22"/>
          <w:szCs w:val="22"/>
        </w:rPr>
      </w:pPr>
      <w:r w:rsidRPr="0035466B">
        <w:rPr>
          <w:rFonts w:ascii="Calibri" w:hAnsi="Calibri" w:cs="Times New Roman"/>
          <w:sz w:val="22"/>
          <w:szCs w:val="22"/>
          <w:highlight w:val="yellow"/>
        </w:rPr>
        <w:t>I, II, III and IV</w:t>
      </w:r>
      <w:r w:rsidRPr="00E9332D">
        <w:rPr>
          <w:rFonts w:ascii="Calibri" w:hAnsi="Calibri" w:cs="Times New Roman"/>
          <w:sz w:val="22"/>
          <w:szCs w:val="22"/>
        </w:rPr>
        <w:t xml:space="preserve"> </w:t>
      </w:r>
    </w:p>
    <w:p w14:paraId="7994FC2C" w14:textId="77777777" w:rsidR="00E9332D" w:rsidRPr="00E9332D" w:rsidRDefault="00E9332D" w:rsidP="00452607">
      <w:pPr>
        <w:pStyle w:val="ListParagraph"/>
        <w:ind w:left="0"/>
        <w:jc w:val="both"/>
        <w:rPr>
          <w:rFonts w:ascii="Calibri" w:hAnsi="Calibri" w:cs="Times New Roman"/>
          <w:sz w:val="22"/>
          <w:szCs w:val="22"/>
        </w:rPr>
      </w:pPr>
    </w:p>
    <w:p w14:paraId="250A14D5" w14:textId="77777777" w:rsidR="0035466B" w:rsidRPr="00E9332D" w:rsidRDefault="0035466B" w:rsidP="00452607">
      <w:pPr>
        <w:pStyle w:val="ListParagraph"/>
        <w:ind w:left="0"/>
        <w:jc w:val="both"/>
        <w:rPr>
          <w:rFonts w:ascii="Calibri" w:hAnsi="Calibri" w:cs="Times New Roman"/>
          <w:sz w:val="22"/>
          <w:szCs w:val="22"/>
        </w:rPr>
      </w:pPr>
    </w:p>
    <w:p w14:paraId="7848799E" w14:textId="1095E277" w:rsidR="00E9332D" w:rsidRPr="00E9332D" w:rsidRDefault="00E9332D" w:rsidP="00882D19">
      <w:pPr>
        <w:pStyle w:val="ListParagraph"/>
        <w:numPr>
          <w:ilvl w:val="0"/>
          <w:numId w:val="7"/>
        </w:numPr>
        <w:ind w:left="360"/>
        <w:jc w:val="both"/>
        <w:rPr>
          <w:rFonts w:ascii="Calibri" w:hAnsi="Calibri" w:cs="Times New Roman"/>
          <w:sz w:val="22"/>
          <w:szCs w:val="22"/>
        </w:rPr>
      </w:pPr>
      <w:r w:rsidRPr="00E9332D">
        <w:rPr>
          <w:rFonts w:ascii="Calibri" w:hAnsi="Calibri" w:cs="Times New Roman"/>
          <w:sz w:val="22"/>
          <w:szCs w:val="22"/>
        </w:rPr>
        <w:t>The most common indicator to measure the incidence of childbearing in a country’s population is</w:t>
      </w:r>
    </w:p>
    <w:p w14:paraId="227D7E67" w14:textId="2B709255" w:rsidR="00E9332D" w:rsidRPr="00E9332D" w:rsidRDefault="00E9332D" w:rsidP="00882D19">
      <w:pPr>
        <w:pStyle w:val="ListParagraph"/>
        <w:numPr>
          <w:ilvl w:val="0"/>
          <w:numId w:val="11"/>
        </w:numPr>
        <w:ind w:left="720"/>
        <w:jc w:val="both"/>
        <w:rPr>
          <w:rFonts w:ascii="Calibri" w:hAnsi="Calibri" w:cs="Times New Roman"/>
          <w:sz w:val="22"/>
          <w:szCs w:val="22"/>
        </w:rPr>
      </w:pPr>
      <w:r w:rsidRPr="00E9332D">
        <w:rPr>
          <w:rFonts w:ascii="Calibri" w:hAnsi="Calibri" w:cs="Times New Roman"/>
          <w:sz w:val="22"/>
          <w:szCs w:val="22"/>
        </w:rPr>
        <w:t>The mean number of children a woman must have in order to replace herself with a daughter in the following generation</w:t>
      </w:r>
      <w:r w:rsidR="0035466B">
        <w:rPr>
          <w:rFonts w:ascii="Calibri" w:hAnsi="Calibri" w:cs="Times New Roman"/>
          <w:sz w:val="22"/>
          <w:szCs w:val="22"/>
        </w:rPr>
        <w:t>.</w:t>
      </w:r>
    </w:p>
    <w:p w14:paraId="4366EC91" w14:textId="4464A5D2" w:rsidR="00E9332D" w:rsidRPr="00E9332D" w:rsidRDefault="00E9332D" w:rsidP="00882D19">
      <w:pPr>
        <w:pStyle w:val="ListParagraph"/>
        <w:numPr>
          <w:ilvl w:val="0"/>
          <w:numId w:val="11"/>
        </w:numPr>
        <w:ind w:left="720"/>
        <w:jc w:val="both"/>
        <w:rPr>
          <w:rFonts w:ascii="Calibri" w:hAnsi="Calibri" w:cs="Times New Roman"/>
          <w:sz w:val="22"/>
          <w:szCs w:val="22"/>
        </w:rPr>
      </w:pPr>
      <w:r w:rsidRPr="00E9332D">
        <w:rPr>
          <w:rFonts w:ascii="Calibri" w:hAnsi="Calibri" w:cs="Times New Roman"/>
          <w:sz w:val="22"/>
          <w:szCs w:val="22"/>
        </w:rPr>
        <w:t>The number of live births in a given year for every 1,000 people in a population</w:t>
      </w:r>
      <w:r w:rsidR="0035466B">
        <w:rPr>
          <w:rFonts w:ascii="Calibri" w:hAnsi="Calibri" w:cs="Times New Roman"/>
          <w:sz w:val="22"/>
          <w:szCs w:val="22"/>
        </w:rPr>
        <w:t>.</w:t>
      </w:r>
    </w:p>
    <w:p w14:paraId="5E8E4486" w14:textId="4372C1B7" w:rsidR="00E9332D" w:rsidRPr="00E9332D" w:rsidRDefault="00E9332D" w:rsidP="00882D19">
      <w:pPr>
        <w:pStyle w:val="ListParagraph"/>
        <w:numPr>
          <w:ilvl w:val="0"/>
          <w:numId w:val="11"/>
        </w:numPr>
        <w:ind w:left="720"/>
        <w:jc w:val="both"/>
        <w:rPr>
          <w:rFonts w:ascii="Calibri" w:hAnsi="Calibri" w:cs="Times New Roman"/>
          <w:sz w:val="22"/>
          <w:szCs w:val="22"/>
        </w:rPr>
      </w:pPr>
      <w:r w:rsidRPr="0035466B">
        <w:rPr>
          <w:rFonts w:ascii="Calibri" w:hAnsi="Calibri" w:cs="Times New Roman"/>
          <w:sz w:val="22"/>
          <w:szCs w:val="22"/>
          <w:highlight w:val="yellow"/>
        </w:rPr>
        <w:t>The number of children that would be born to a woman if she were to live to the end of her childbearing years and bear children based on current age-specific fertility rates</w:t>
      </w:r>
      <w:r w:rsidR="0035466B" w:rsidRPr="0035466B">
        <w:rPr>
          <w:rFonts w:ascii="Calibri" w:hAnsi="Calibri" w:cs="Times New Roman"/>
          <w:sz w:val="22"/>
          <w:szCs w:val="22"/>
          <w:highlight w:val="yellow"/>
        </w:rPr>
        <w:t>.</w:t>
      </w:r>
    </w:p>
    <w:p w14:paraId="12E7BE52" w14:textId="7E15C2ED" w:rsidR="00E9332D" w:rsidRPr="00E9332D" w:rsidRDefault="00E9332D" w:rsidP="00882D19">
      <w:pPr>
        <w:pStyle w:val="ListParagraph"/>
        <w:numPr>
          <w:ilvl w:val="0"/>
          <w:numId w:val="11"/>
        </w:numPr>
        <w:ind w:left="720"/>
        <w:jc w:val="both"/>
        <w:rPr>
          <w:rFonts w:ascii="Calibri" w:hAnsi="Calibri" w:cs="Times New Roman"/>
          <w:sz w:val="22"/>
          <w:szCs w:val="22"/>
        </w:rPr>
      </w:pPr>
      <w:r w:rsidRPr="00E9332D">
        <w:rPr>
          <w:rFonts w:ascii="Calibri" w:hAnsi="Calibri" w:cs="Times New Roman"/>
          <w:sz w:val="22"/>
          <w:szCs w:val="22"/>
        </w:rPr>
        <w:t>The rate of the actual level of reproductive performance of a population based on the number of births that occur</w:t>
      </w:r>
      <w:r w:rsidR="0035466B">
        <w:rPr>
          <w:rFonts w:ascii="Calibri" w:hAnsi="Calibri" w:cs="Times New Roman"/>
          <w:sz w:val="22"/>
          <w:szCs w:val="22"/>
        </w:rPr>
        <w:t>.</w:t>
      </w:r>
    </w:p>
    <w:p w14:paraId="67A59A43" w14:textId="7F7FE8E0" w:rsidR="00526099" w:rsidRPr="00E9332D" w:rsidRDefault="00526099" w:rsidP="00452607">
      <w:pPr>
        <w:pStyle w:val="ListParagraph"/>
        <w:ind w:left="0"/>
        <w:jc w:val="both"/>
        <w:rPr>
          <w:rFonts w:ascii="Calibri" w:hAnsi="Calibri" w:cs="Times New Roman"/>
          <w:sz w:val="22"/>
          <w:szCs w:val="22"/>
        </w:rPr>
      </w:pPr>
    </w:p>
    <w:p w14:paraId="20C00C6D" w14:textId="3A595BF0" w:rsidR="00E9332D" w:rsidRPr="0035466B" w:rsidRDefault="00E9332D" w:rsidP="00882D19">
      <w:pPr>
        <w:pStyle w:val="ListParagraph"/>
        <w:numPr>
          <w:ilvl w:val="0"/>
          <w:numId w:val="7"/>
        </w:numPr>
        <w:ind w:left="360"/>
        <w:jc w:val="both"/>
        <w:rPr>
          <w:rFonts w:ascii="Calibri" w:hAnsi="Calibri" w:cs="Times New Roman"/>
          <w:sz w:val="22"/>
          <w:szCs w:val="22"/>
        </w:rPr>
      </w:pPr>
      <w:r w:rsidRPr="00E9332D">
        <w:rPr>
          <w:rFonts w:ascii="Calibri" w:hAnsi="Calibri" w:cs="Times New Roman"/>
          <w:sz w:val="22"/>
          <w:szCs w:val="22"/>
        </w:rPr>
        <w:lastRenderedPageBreak/>
        <w:t xml:space="preserve">In the interview with Paulin </w:t>
      </w:r>
      <w:proofErr w:type="spellStart"/>
      <w:r w:rsidRPr="00E9332D">
        <w:rPr>
          <w:rFonts w:ascii="Calibri" w:hAnsi="Calibri" w:cs="Times New Roman"/>
          <w:sz w:val="22"/>
          <w:szCs w:val="22"/>
        </w:rPr>
        <w:t>Straughan</w:t>
      </w:r>
      <w:proofErr w:type="spellEnd"/>
      <w:r w:rsidRPr="00E9332D">
        <w:rPr>
          <w:rFonts w:ascii="Calibri" w:hAnsi="Calibri" w:cs="Times New Roman"/>
          <w:sz w:val="22"/>
          <w:szCs w:val="22"/>
        </w:rPr>
        <w:t>, which of the following have been identified as challenges that the state faces in regard to managing low TFR and family formation in Singapore?</w:t>
      </w:r>
    </w:p>
    <w:p w14:paraId="02A9708B" w14:textId="6084A0CC" w:rsidR="00E9332D" w:rsidRPr="00E9332D" w:rsidRDefault="00E9332D" w:rsidP="00882D19">
      <w:pPr>
        <w:pStyle w:val="ListParagraph"/>
        <w:numPr>
          <w:ilvl w:val="0"/>
          <w:numId w:val="12"/>
        </w:numPr>
        <w:ind w:left="720"/>
        <w:jc w:val="both"/>
        <w:rPr>
          <w:rFonts w:ascii="Calibri" w:hAnsi="Calibri" w:cs="Times New Roman"/>
          <w:sz w:val="22"/>
          <w:szCs w:val="22"/>
        </w:rPr>
      </w:pPr>
      <w:r w:rsidRPr="00E9332D">
        <w:rPr>
          <w:rFonts w:ascii="Calibri" w:hAnsi="Calibri" w:cs="Times New Roman"/>
          <w:sz w:val="22"/>
          <w:szCs w:val="22"/>
        </w:rPr>
        <w:t>Family and family formation is not one of the top five aspirations of singles in Singapore.</w:t>
      </w:r>
    </w:p>
    <w:p w14:paraId="394F27CA" w14:textId="352DBCF3" w:rsidR="00E9332D" w:rsidRPr="00E9332D" w:rsidRDefault="00E9332D" w:rsidP="00882D19">
      <w:pPr>
        <w:pStyle w:val="ListParagraph"/>
        <w:numPr>
          <w:ilvl w:val="0"/>
          <w:numId w:val="12"/>
        </w:numPr>
        <w:ind w:left="720"/>
        <w:jc w:val="both"/>
        <w:rPr>
          <w:rFonts w:ascii="Calibri" w:hAnsi="Calibri" w:cs="Times New Roman"/>
          <w:sz w:val="22"/>
          <w:szCs w:val="22"/>
        </w:rPr>
      </w:pPr>
      <w:r w:rsidRPr="0035466B">
        <w:rPr>
          <w:rFonts w:ascii="Calibri" w:hAnsi="Calibri" w:cs="Times New Roman"/>
          <w:sz w:val="22"/>
          <w:szCs w:val="22"/>
          <w:highlight w:val="yellow"/>
        </w:rPr>
        <w:t>The appeal and draw of career rewards and aspirations trump the importance individuals accord to family and family formation.</w:t>
      </w:r>
    </w:p>
    <w:p w14:paraId="2CB63911" w14:textId="36B67F55" w:rsidR="00E9332D" w:rsidRPr="00E9332D" w:rsidRDefault="00E9332D" w:rsidP="00882D19">
      <w:pPr>
        <w:pStyle w:val="ListParagraph"/>
        <w:numPr>
          <w:ilvl w:val="0"/>
          <w:numId w:val="12"/>
        </w:numPr>
        <w:ind w:left="720"/>
        <w:jc w:val="both"/>
        <w:rPr>
          <w:rFonts w:ascii="Calibri" w:hAnsi="Calibri" w:cs="Times New Roman"/>
          <w:sz w:val="22"/>
          <w:szCs w:val="22"/>
        </w:rPr>
      </w:pPr>
      <w:r w:rsidRPr="00E9332D">
        <w:rPr>
          <w:rFonts w:ascii="Calibri" w:hAnsi="Calibri" w:cs="Times New Roman"/>
          <w:sz w:val="22"/>
          <w:szCs w:val="22"/>
        </w:rPr>
        <w:t xml:space="preserve">The power of the market lacks significant force in influencing the lifestyle aspirations of women and men in Singapore.   </w:t>
      </w:r>
    </w:p>
    <w:p w14:paraId="65B812FF" w14:textId="123FBD8B" w:rsidR="00E9332D" w:rsidRPr="00E9332D" w:rsidRDefault="00E9332D" w:rsidP="00882D19">
      <w:pPr>
        <w:pStyle w:val="ListParagraph"/>
        <w:numPr>
          <w:ilvl w:val="0"/>
          <w:numId w:val="12"/>
        </w:numPr>
        <w:ind w:left="720"/>
        <w:jc w:val="both"/>
        <w:rPr>
          <w:rFonts w:ascii="Calibri" w:hAnsi="Calibri" w:cs="Times New Roman"/>
          <w:sz w:val="22"/>
          <w:szCs w:val="22"/>
        </w:rPr>
      </w:pPr>
      <w:r w:rsidRPr="00E9332D">
        <w:rPr>
          <w:rFonts w:ascii="Calibri" w:hAnsi="Calibri" w:cs="Times New Roman"/>
          <w:sz w:val="22"/>
          <w:szCs w:val="22"/>
        </w:rPr>
        <w:t xml:space="preserve">Given women’s changing aspirations, they no longer desire to take on the role of the caregiver in their families. </w:t>
      </w:r>
    </w:p>
    <w:p w14:paraId="3B475CFC" w14:textId="7E45E2C4" w:rsidR="00E9332D" w:rsidRDefault="00E9332D" w:rsidP="00452607">
      <w:pPr>
        <w:pStyle w:val="ListParagraph"/>
        <w:ind w:left="0"/>
        <w:jc w:val="both"/>
        <w:rPr>
          <w:rFonts w:ascii="Calibri" w:hAnsi="Calibri" w:cs="Times New Roman"/>
          <w:sz w:val="22"/>
          <w:szCs w:val="22"/>
        </w:rPr>
      </w:pPr>
    </w:p>
    <w:p w14:paraId="5A197B34" w14:textId="77777777" w:rsidR="00526099" w:rsidRPr="00E9332D" w:rsidRDefault="00526099" w:rsidP="00452607">
      <w:pPr>
        <w:pStyle w:val="ListParagraph"/>
        <w:ind w:left="0"/>
        <w:jc w:val="both"/>
        <w:rPr>
          <w:rFonts w:ascii="Calibri" w:hAnsi="Calibri" w:cs="Times New Roman"/>
          <w:sz w:val="22"/>
          <w:szCs w:val="22"/>
        </w:rPr>
      </w:pPr>
    </w:p>
    <w:p w14:paraId="5A9DF0B8" w14:textId="4070AB74" w:rsidR="00E9332D" w:rsidRPr="0035466B" w:rsidRDefault="00E9332D" w:rsidP="00882D19">
      <w:pPr>
        <w:pStyle w:val="ListParagraph"/>
        <w:numPr>
          <w:ilvl w:val="0"/>
          <w:numId w:val="7"/>
        </w:numPr>
        <w:ind w:left="360"/>
        <w:jc w:val="both"/>
        <w:rPr>
          <w:rFonts w:ascii="Calibri" w:hAnsi="Calibri" w:cs="Times New Roman"/>
          <w:sz w:val="22"/>
          <w:szCs w:val="22"/>
        </w:rPr>
      </w:pPr>
      <w:r w:rsidRPr="00E9332D">
        <w:rPr>
          <w:rFonts w:ascii="Calibri" w:hAnsi="Calibri" w:cs="Times New Roman"/>
          <w:sz w:val="22"/>
          <w:szCs w:val="22"/>
        </w:rPr>
        <w:t>The Singapore state has invested significantly in structuring fertility policies for several reasons. Which of the following is not one of them?</w:t>
      </w:r>
    </w:p>
    <w:p w14:paraId="78289B1B" w14:textId="12F6C59A" w:rsidR="00E9332D" w:rsidRPr="00E9332D" w:rsidRDefault="00E9332D" w:rsidP="00882D19">
      <w:pPr>
        <w:pStyle w:val="ListParagraph"/>
        <w:numPr>
          <w:ilvl w:val="0"/>
          <w:numId w:val="13"/>
        </w:numPr>
        <w:ind w:left="720"/>
        <w:jc w:val="both"/>
        <w:rPr>
          <w:rFonts w:ascii="Calibri" w:hAnsi="Calibri" w:cs="Times New Roman"/>
          <w:sz w:val="22"/>
          <w:szCs w:val="22"/>
        </w:rPr>
      </w:pPr>
      <w:r w:rsidRPr="00E9332D">
        <w:rPr>
          <w:rFonts w:ascii="Calibri" w:hAnsi="Calibri" w:cs="Times New Roman"/>
          <w:sz w:val="22"/>
          <w:szCs w:val="22"/>
        </w:rPr>
        <w:t xml:space="preserve">A high fertility rate will be able to buttress the growth of the potential </w:t>
      </w:r>
      <w:proofErr w:type="spellStart"/>
      <w:r w:rsidRPr="00E9332D">
        <w:rPr>
          <w:rFonts w:ascii="Calibri" w:hAnsi="Calibri" w:cs="Times New Roman"/>
          <w:sz w:val="22"/>
          <w:szCs w:val="22"/>
        </w:rPr>
        <w:t>labour</w:t>
      </w:r>
      <w:proofErr w:type="spellEnd"/>
      <w:r w:rsidRPr="00E9332D">
        <w:rPr>
          <w:rFonts w:ascii="Calibri" w:hAnsi="Calibri" w:cs="Times New Roman"/>
          <w:sz w:val="22"/>
          <w:szCs w:val="22"/>
        </w:rPr>
        <w:t xml:space="preserve"> force to maintain economic progress and development.</w:t>
      </w:r>
    </w:p>
    <w:p w14:paraId="48D359F6" w14:textId="65D2AD96" w:rsidR="00E9332D" w:rsidRPr="00E9332D" w:rsidRDefault="00E9332D" w:rsidP="00882D19">
      <w:pPr>
        <w:pStyle w:val="ListParagraph"/>
        <w:numPr>
          <w:ilvl w:val="0"/>
          <w:numId w:val="13"/>
        </w:numPr>
        <w:ind w:left="720"/>
        <w:jc w:val="both"/>
        <w:rPr>
          <w:rFonts w:ascii="Calibri" w:hAnsi="Calibri" w:cs="Times New Roman"/>
          <w:sz w:val="22"/>
          <w:szCs w:val="22"/>
        </w:rPr>
      </w:pPr>
      <w:r w:rsidRPr="00E9332D">
        <w:rPr>
          <w:rFonts w:ascii="Calibri" w:hAnsi="Calibri" w:cs="Times New Roman"/>
          <w:sz w:val="22"/>
          <w:szCs w:val="22"/>
        </w:rPr>
        <w:t>Having a young population is crucial to sustain and foster the purchasing of education, transportation and housing.</w:t>
      </w:r>
    </w:p>
    <w:p w14:paraId="6F2F15A5" w14:textId="5E5A2FCD" w:rsidR="00E9332D" w:rsidRPr="00E9332D" w:rsidRDefault="00E9332D" w:rsidP="00882D19">
      <w:pPr>
        <w:pStyle w:val="ListParagraph"/>
        <w:numPr>
          <w:ilvl w:val="0"/>
          <w:numId w:val="13"/>
        </w:numPr>
        <w:ind w:left="720"/>
        <w:jc w:val="both"/>
        <w:rPr>
          <w:rFonts w:ascii="Calibri" w:hAnsi="Calibri" w:cs="Times New Roman"/>
          <w:sz w:val="22"/>
          <w:szCs w:val="22"/>
        </w:rPr>
      </w:pPr>
      <w:r w:rsidRPr="00E9332D">
        <w:rPr>
          <w:rFonts w:ascii="Calibri" w:hAnsi="Calibri" w:cs="Times New Roman"/>
          <w:sz w:val="22"/>
          <w:szCs w:val="22"/>
        </w:rPr>
        <w:t xml:space="preserve">Increasing TFR will help establish the base underpinning </w:t>
      </w:r>
      <w:proofErr w:type="spellStart"/>
      <w:r w:rsidRPr="00E9332D">
        <w:rPr>
          <w:rFonts w:ascii="Calibri" w:hAnsi="Calibri" w:cs="Times New Roman"/>
          <w:sz w:val="22"/>
          <w:szCs w:val="22"/>
        </w:rPr>
        <w:t>defence</w:t>
      </w:r>
      <w:proofErr w:type="spellEnd"/>
      <w:r w:rsidRPr="00E9332D">
        <w:rPr>
          <w:rFonts w:ascii="Calibri" w:hAnsi="Calibri" w:cs="Times New Roman"/>
          <w:sz w:val="22"/>
          <w:szCs w:val="22"/>
        </w:rPr>
        <w:t xml:space="preserve"> capability through the replacement of young women and men.</w:t>
      </w:r>
    </w:p>
    <w:p w14:paraId="7C5E4EA1" w14:textId="44E8C348" w:rsidR="00E9332D" w:rsidRPr="00E9332D" w:rsidRDefault="00E9332D" w:rsidP="00882D19">
      <w:pPr>
        <w:pStyle w:val="ListParagraph"/>
        <w:numPr>
          <w:ilvl w:val="0"/>
          <w:numId w:val="13"/>
        </w:numPr>
        <w:ind w:left="720"/>
        <w:jc w:val="both"/>
        <w:rPr>
          <w:rFonts w:ascii="Calibri" w:hAnsi="Calibri" w:cs="Times New Roman"/>
          <w:sz w:val="22"/>
          <w:szCs w:val="22"/>
        </w:rPr>
      </w:pPr>
      <w:r w:rsidRPr="0035466B">
        <w:rPr>
          <w:rFonts w:ascii="Calibri" w:hAnsi="Calibri" w:cs="Times New Roman"/>
          <w:sz w:val="22"/>
          <w:szCs w:val="22"/>
          <w:highlight w:val="yellow"/>
        </w:rPr>
        <w:t>An increasing elderly population would mean such groups will completely disengage from consumption activity and hence it is important to rethink fertility policies.</w:t>
      </w:r>
      <w:r w:rsidRPr="00E9332D">
        <w:rPr>
          <w:rFonts w:ascii="Calibri" w:hAnsi="Calibri" w:cs="Times New Roman"/>
          <w:sz w:val="22"/>
          <w:szCs w:val="22"/>
        </w:rPr>
        <w:t xml:space="preserve"> </w:t>
      </w:r>
    </w:p>
    <w:p w14:paraId="71A0BD91" w14:textId="00FE8913" w:rsidR="0035466B" w:rsidRDefault="0035466B" w:rsidP="00452607">
      <w:pPr>
        <w:pStyle w:val="ListParagraph"/>
        <w:ind w:left="0"/>
        <w:jc w:val="both"/>
        <w:rPr>
          <w:rFonts w:ascii="Calibri" w:hAnsi="Calibri" w:cs="Times New Roman"/>
          <w:sz w:val="22"/>
          <w:szCs w:val="22"/>
        </w:rPr>
      </w:pPr>
    </w:p>
    <w:p w14:paraId="3FDD3B93" w14:textId="0B60FA15" w:rsidR="0035466B" w:rsidRDefault="0035466B" w:rsidP="00452607">
      <w:pPr>
        <w:pStyle w:val="ListParagraph"/>
        <w:ind w:left="0"/>
        <w:jc w:val="both"/>
        <w:rPr>
          <w:rFonts w:ascii="Calibri" w:hAnsi="Calibri" w:cs="Times New Roman"/>
          <w:sz w:val="22"/>
          <w:szCs w:val="22"/>
        </w:rPr>
      </w:pPr>
    </w:p>
    <w:p w14:paraId="22669F91" w14:textId="160F85B3" w:rsidR="00BA1FC2" w:rsidRDefault="00BA1FC2" w:rsidP="00452607">
      <w:pPr>
        <w:pStyle w:val="ListParagraph"/>
        <w:ind w:left="0"/>
        <w:jc w:val="both"/>
        <w:rPr>
          <w:rFonts w:ascii="Calibri" w:hAnsi="Calibri" w:cs="Times New Roman"/>
          <w:sz w:val="22"/>
          <w:szCs w:val="22"/>
        </w:rPr>
      </w:pPr>
    </w:p>
    <w:p w14:paraId="6C88E091" w14:textId="2D3EB77C" w:rsidR="00BA1FC2" w:rsidRDefault="00BA1FC2" w:rsidP="00452607">
      <w:pPr>
        <w:pStyle w:val="ListParagraph"/>
        <w:ind w:left="0"/>
        <w:jc w:val="both"/>
        <w:rPr>
          <w:rFonts w:ascii="Calibri" w:hAnsi="Calibri" w:cs="Times New Roman"/>
          <w:sz w:val="22"/>
          <w:szCs w:val="22"/>
        </w:rPr>
      </w:pPr>
    </w:p>
    <w:p w14:paraId="5A11CA91" w14:textId="385BAE95" w:rsidR="00BA1FC2" w:rsidRDefault="00BA1FC2" w:rsidP="00452607">
      <w:pPr>
        <w:pStyle w:val="ListParagraph"/>
        <w:ind w:left="0"/>
        <w:jc w:val="both"/>
        <w:rPr>
          <w:rFonts w:ascii="Calibri" w:hAnsi="Calibri" w:cs="Times New Roman"/>
          <w:sz w:val="22"/>
          <w:szCs w:val="22"/>
        </w:rPr>
      </w:pPr>
    </w:p>
    <w:p w14:paraId="30456445" w14:textId="35330800" w:rsidR="00BA1FC2" w:rsidRDefault="00BA1FC2" w:rsidP="00452607">
      <w:pPr>
        <w:pStyle w:val="ListParagraph"/>
        <w:ind w:left="0"/>
        <w:jc w:val="both"/>
        <w:rPr>
          <w:rFonts w:ascii="Calibri" w:hAnsi="Calibri" w:cs="Times New Roman"/>
          <w:sz w:val="22"/>
          <w:szCs w:val="22"/>
        </w:rPr>
      </w:pPr>
    </w:p>
    <w:p w14:paraId="01C6BB2D" w14:textId="0B77C4F9" w:rsidR="00BA1FC2" w:rsidRDefault="00BA1FC2" w:rsidP="00452607">
      <w:pPr>
        <w:pStyle w:val="ListParagraph"/>
        <w:ind w:left="0"/>
        <w:jc w:val="both"/>
        <w:rPr>
          <w:rFonts w:ascii="Calibri" w:hAnsi="Calibri" w:cs="Times New Roman"/>
          <w:sz w:val="22"/>
          <w:szCs w:val="22"/>
        </w:rPr>
      </w:pPr>
    </w:p>
    <w:p w14:paraId="0CCC2CD9" w14:textId="4D7C1A8F" w:rsidR="00BA1FC2" w:rsidRDefault="00BA1FC2" w:rsidP="00452607">
      <w:pPr>
        <w:pStyle w:val="ListParagraph"/>
        <w:ind w:left="0"/>
        <w:jc w:val="both"/>
        <w:rPr>
          <w:rFonts w:ascii="Calibri" w:hAnsi="Calibri" w:cs="Times New Roman"/>
          <w:sz w:val="22"/>
          <w:szCs w:val="22"/>
        </w:rPr>
      </w:pPr>
    </w:p>
    <w:p w14:paraId="2D13B0CC" w14:textId="6119ED79" w:rsidR="00BA1FC2" w:rsidRDefault="00BA1FC2" w:rsidP="00452607">
      <w:pPr>
        <w:pStyle w:val="ListParagraph"/>
        <w:ind w:left="0"/>
        <w:jc w:val="both"/>
        <w:rPr>
          <w:rFonts w:ascii="Calibri" w:hAnsi="Calibri" w:cs="Times New Roman"/>
          <w:sz w:val="22"/>
          <w:szCs w:val="22"/>
        </w:rPr>
      </w:pPr>
    </w:p>
    <w:p w14:paraId="3AB81FE3" w14:textId="4B2FD2B8" w:rsidR="00BA1FC2" w:rsidRDefault="00BA1FC2" w:rsidP="00452607">
      <w:pPr>
        <w:pStyle w:val="ListParagraph"/>
        <w:ind w:left="0"/>
        <w:jc w:val="both"/>
        <w:rPr>
          <w:rFonts w:ascii="Calibri" w:hAnsi="Calibri" w:cs="Times New Roman"/>
          <w:sz w:val="22"/>
          <w:szCs w:val="22"/>
        </w:rPr>
      </w:pPr>
    </w:p>
    <w:p w14:paraId="04B3CB4B" w14:textId="377440F1" w:rsidR="00BA1FC2" w:rsidRDefault="00BA1FC2" w:rsidP="00452607">
      <w:pPr>
        <w:pStyle w:val="ListParagraph"/>
        <w:ind w:left="0"/>
        <w:jc w:val="both"/>
        <w:rPr>
          <w:rFonts w:ascii="Calibri" w:hAnsi="Calibri" w:cs="Times New Roman"/>
          <w:sz w:val="22"/>
          <w:szCs w:val="22"/>
        </w:rPr>
      </w:pPr>
    </w:p>
    <w:p w14:paraId="01EC2AF5" w14:textId="17D826AC" w:rsidR="00BA1FC2" w:rsidRDefault="00BA1FC2" w:rsidP="00452607">
      <w:pPr>
        <w:pStyle w:val="ListParagraph"/>
        <w:ind w:left="0"/>
        <w:jc w:val="both"/>
        <w:rPr>
          <w:rFonts w:ascii="Calibri" w:hAnsi="Calibri" w:cs="Times New Roman"/>
          <w:sz w:val="22"/>
          <w:szCs w:val="22"/>
        </w:rPr>
      </w:pPr>
    </w:p>
    <w:p w14:paraId="5A50645B" w14:textId="00825CCE" w:rsidR="00BA1FC2" w:rsidRDefault="00BA1FC2" w:rsidP="00452607">
      <w:pPr>
        <w:pStyle w:val="ListParagraph"/>
        <w:ind w:left="0"/>
        <w:jc w:val="both"/>
        <w:rPr>
          <w:rFonts w:ascii="Calibri" w:hAnsi="Calibri" w:cs="Times New Roman"/>
          <w:sz w:val="22"/>
          <w:szCs w:val="22"/>
        </w:rPr>
      </w:pPr>
    </w:p>
    <w:p w14:paraId="242EFDF0" w14:textId="4D643304" w:rsidR="00BA1FC2" w:rsidRDefault="00BA1FC2" w:rsidP="00452607">
      <w:pPr>
        <w:pStyle w:val="ListParagraph"/>
        <w:ind w:left="0"/>
        <w:jc w:val="both"/>
        <w:rPr>
          <w:rFonts w:ascii="Calibri" w:hAnsi="Calibri" w:cs="Times New Roman"/>
          <w:sz w:val="22"/>
          <w:szCs w:val="22"/>
        </w:rPr>
      </w:pPr>
    </w:p>
    <w:p w14:paraId="18060A68" w14:textId="6E51C9BF" w:rsidR="00BA1FC2" w:rsidRDefault="00BA1FC2" w:rsidP="00452607">
      <w:pPr>
        <w:pStyle w:val="ListParagraph"/>
        <w:ind w:left="0"/>
        <w:jc w:val="both"/>
        <w:rPr>
          <w:rFonts w:ascii="Calibri" w:hAnsi="Calibri" w:cs="Times New Roman"/>
          <w:sz w:val="22"/>
          <w:szCs w:val="22"/>
        </w:rPr>
      </w:pPr>
    </w:p>
    <w:p w14:paraId="52B58E30" w14:textId="77777777" w:rsidR="00BA1FC2" w:rsidRDefault="00BA1FC2" w:rsidP="00452607">
      <w:pPr>
        <w:pStyle w:val="ListParagraph"/>
        <w:ind w:left="0"/>
        <w:jc w:val="both"/>
        <w:rPr>
          <w:rFonts w:ascii="Calibri" w:hAnsi="Calibri" w:cs="Times New Roman"/>
          <w:sz w:val="22"/>
          <w:szCs w:val="22"/>
        </w:rPr>
      </w:pPr>
    </w:p>
    <w:p w14:paraId="218213DC" w14:textId="73878228" w:rsidR="00E9332D" w:rsidRPr="00BA1FC2" w:rsidRDefault="0035466B" w:rsidP="00452607">
      <w:pPr>
        <w:pStyle w:val="ListParagraph"/>
        <w:ind w:left="0"/>
        <w:jc w:val="both"/>
        <w:rPr>
          <w:rFonts w:ascii="Calibri" w:hAnsi="Calibri" w:cs="Times New Roman"/>
          <w:b/>
          <w:sz w:val="22"/>
          <w:szCs w:val="22"/>
        </w:rPr>
      </w:pPr>
      <w:r w:rsidRPr="00BA1FC2">
        <w:rPr>
          <w:rFonts w:ascii="Calibri" w:hAnsi="Calibri" w:cs="Times New Roman"/>
          <w:b/>
          <w:sz w:val="22"/>
          <w:szCs w:val="22"/>
        </w:rPr>
        <w:lastRenderedPageBreak/>
        <w:t>Version 3</w:t>
      </w:r>
    </w:p>
    <w:p w14:paraId="30991CF0" w14:textId="77777777" w:rsidR="00BA1FC2" w:rsidRPr="00E9332D" w:rsidRDefault="00BA1FC2" w:rsidP="00452607">
      <w:pPr>
        <w:pStyle w:val="ListParagraph"/>
        <w:ind w:left="0"/>
        <w:jc w:val="both"/>
        <w:rPr>
          <w:rFonts w:ascii="Calibri" w:hAnsi="Calibri" w:cs="Times New Roman"/>
          <w:sz w:val="22"/>
          <w:szCs w:val="22"/>
        </w:rPr>
      </w:pPr>
    </w:p>
    <w:p w14:paraId="4A593565" w14:textId="17DE665B" w:rsidR="00E9332D" w:rsidRPr="0035466B" w:rsidRDefault="00E9332D" w:rsidP="00882D19">
      <w:pPr>
        <w:pStyle w:val="ListParagraph"/>
        <w:numPr>
          <w:ilvl w:val="0"/>
          <w:numId w:val="14"/>
        </w:numPr>
        <w:ind w:left="360"/>
        <w:jc w:val="both"/>
        <w:rPr>
          <w:rFonts w:ascii="Calibri" w:hAnsi="Calibri" w:cs="Times New Roman"/>
          <w:sz w:val="22"/>
          <w:szCs w:val="22"/>
        </w:rPr>
      </w:pPr>
      <w:r w:rsidRPr="00E9332D">
        <w:rPr>
          <w:rFonts w:ascii="Calibri" w:hAnsi="Calibri" w:cs="Times New Roman"/>
          <w:sz w:val="22"/>
          <w:szCs w:val="22"/>
        </w:rPr>
        <w:t>Why is the increasing growth in the world’s population today a significant challenge many governments are concerned about?</w:t>
      </w:r>
    </w:p>
    <w:p w14:paraId="5B6230F1" w14:textId="2DC1512D" w:rsidR="00E9332D" w:rsidRPr="00E9332D" w:rsidRDefault="00E9332D" w:rsidP="00882D19">
      <w:pPr>
        <w:pStyle w:val="ListParagraph"/>
        <w:numPr>
          <w:ilvl w:val="0"/>
          <w:numId w:val="15"/>
        </w:numPr>
        <w:ind w:left="720"/>
        <w:jc w:val="both"/>
        <w:rPr>
          <w:rFonts w:ascii="Calibri" w:hAnsi="Calibri" w:cs="Times New Roman"/>
          <w:sz w:val="22"/>
          <w:szCs w:val="22"/>
        </w:rPr>
      </w:pPr>
      <w:r w:rsidRPr="00E9332D">
        <w:rPr>
          <w:rFonts w:ascii="Calibri" w:hAnsi="Calibri" w:cs="Times New Roman"/>
          <w:sz w:val="22"/>
          <w:szCs w:val="22"/>
        </w:rPr>
        <w:t>Changes in human demography carry long-term implications for economic growth and productivity.</w:t>
      </w:r>
    </w:p>
    <w:p w14:paraId="60FC71CE" w14:textId="31768DBB" w:rsidR="00E9332D" w:rsidRPr="00E9332D" w:rsidRDefault="00E9332D" w:rsidP="00882D19">
      <w:pPr>
        <w:pStyle w:val="ListParagraph"/>
        <w:numPr>
          <w:ilvl w:val="0"/>
          <w:numId w:val="15"/>
        </w:numPr>
        <w:ind w:left="720"/>
        <w:jc w:val="both"/>
        <w:rPr>
          <w:rFonts w:ascii="Calibri" w:hAnsi="Calibri" w:cs="Times New Roman"/>
          <w:sz w:val="22"/>
          <w:szCs w:val="22"/>
        </w:rPr>
      </w:pPr>
      <w:r w:rsidRPr="00E9332D">
        <w:rPr>
          <w:rFonts w:ascii="Calibri" w:hAnsi="Calibri" w:cs="Times New Roman"/>
          <w:sz w:val="22"/>
          <w:szCs w:val="22"/>
        </w:rPr>
        <w:t>The growth in global population has long-term impacts on the working population and the costs of dependency.</w:t>
      </w:r>
    </w:p>
    <w:p w14:paraId="4FA6C706" w14:textId="2C27FBED" w:rsidR="00E9332D" w:rsidRPr="00E9332D" w:rsidRDefault="00E9332D" w:rsidP="00882D19">
      <w:pPr>
        <w:pStyle w:val="ListParagraph"/>
        <w:numPr>
          <w:ilvl w:val="0"/>
          <w:numId w:val="15"/>
        </w:numPr>
        <w:ind w:left="720"/>
        <w:jc w:val="both"/>
        <w:rPr>
          <w:rFonts w:ascii="Calibri" w:hAnsi="Calibri" w:cs="Times New Roman"/>
          <w:sz w:val="22"/>
          <w:szCs w:val="22"/>
        </w:rPr>
      </w:pPr>
      <w:r w:rsidRPr="00E9332D">
        <w:rPr>
          <w:rFonts w:ascii="Calibri" w:hAnsi="Calibri" w:cs="Times New Roman"/>
          <w:sz w:val="22"/>
          <w:szCs w:val="22"/>
        </w:rPr>
        <w:t xml:space="preserve">The rise in the world’s population is connected to the </w:t>
      </w:r>
      <w:proofErr w:type="spellStart"/>
      <w:r w:rsidRPr="00E9332D">
        <w:rPr>
          <w:rFonts w:ascii="Calibri" w:hAnsi="Calibri" w:cs="Times New Roman"/>
          <w:sz w:val="22"/>
          <w:szCs w:val="22"/>
        </w:rPr>
        <w:t>unfavourable</w:t>
      </w:r>
      <w:proofErr w:type="spellEnd"/>
      <w:r w:rsidRPr="00E9332D">
        <w:rPr>
          <w:rFonts w:ascii="Calibri" w:hAnsi="Calibri" w:cs="Times New Roman"/>
          <w:sz w:val="22"/>
          <w:szCs w:val="22"/>
        </w:rPr>
        <w:t xml:space="preserve"> consequences of </w:t>
      </w:r>
      <w:proofErr w:type="spellStart"/>
      <w:r w:rsidRPr="00E9332D">
        <w:rPr>
          <w:rFonts w:ascii="Calibri" w:hAnsi="Calibri" w:cs="Times New Roman"/>
          <w:sz w:val="22"/>
          <w:szCs w:val="22"/>
        </w:rPr>
        <w:t>industrialisation</w:t>
      </w:r>
      <w:proofErr w:type="spellEnd"/>
      <w:r w:rsidRPr="00E9332D">
        <w:rPr>
          <w:rFonts w:ascii="Calibri" w:hAnsi="Calibri" w:cs="Times New Roman"/>
          <w:sz w:val="22"/>
          <w:szCs w:val="22"/>
        </w:rPr>
        <w:t xml:space="preserve"> on the environment.</w:t>
      </w:r>
    </w:p>
    <w:p w14:paraId="4C2E0D31" w14:textId="07B7823F" w:rsidR="00E9332D" w:rsidRDefault="00E9332D" w:rsidP="00882D19">
      <w:pPr>
        <w:pStyle w:val="ListParagraph"/>
        <w:numPr>
          <w:ilvl w:val="0"/>
          <w:numId w:val="15"/>
        </w:numPr>
        <w:ind w:left="720"/>
        <w:jc w:val="both"/>
        <w:rPr>
          <w:rFonts w:ascii="Calibri" w:hAnsi="Calibri" w:cs="Times New Roman"/>
          <w:sz w:val="22"/>
          <w:szCs w:val="22"/>
        </w:rPr>
      </w:pPr>
      <w:r w:rsidRPr="0035466B">
        <w:rPr>
          <w:rFonts w:ascii="Calibri" w:hAnsi="Calibri" w:cs="Times New Roman"/>
          <w:sz w:val="22"/>
          <w:szCs w:val="22"/>
          <w:highlight w:val="yellow"/>
        </w:rPr>
        <w:t>All of the statements above are true.</w:t>
      </w:r>
    </w:p>
    <w:p w14:paraId="260C7212" w14:textId="439D69A1" w:rsidR="00BA1FC2" w:rsidRDefault="00BA1FC2" w:rsidP="00BA1FC2">
      <w:pPr>
        <w:jc w:val="both"/>
        <w:rPr>
          <w:rFonts w:ascii="Calibri" w:hAnsi="Calibri" w:cs="Times New Roman"/>
          <w:sz w:val="22"/>
          <w:szCs w:val="22"/>
        </w:rPr>
      </w:pPr>
    </w:p>
    <w:p w14:paraId="08EA2E18" w14:textId="77777777" w:rsidR="00BA1FC2" w:rsidRPr="00BA1FC2" w:rsidRDefault="00BA1FC2" w:rsidP="00BA1FC2">
      <w:pPr>
        <w:jc w:val="both"/>
        <w:rPr>
          <w:rFonts w:ascii="Calibri" w:hAnsi="Calibri" w:cs="Times New Roman"/>
          <w:sz w:val="22"/>
          <w:szCs w:val="22"/>
        </w:rPr>
      </w:pPr>
    </w:p>
    <w:p w14:paraId="2A1248DE" w14:textId="5498EC68" w:rsidR="00E9332D" w:rsidRPr="0035466B" w:rsidRDefault="00E9332D" w:rsidP="00882D19">
      <w:pPr>
        <w:pStyle w:val="ListParagraph"/>
        <w:numPr>
          <w:ilvl w:val="0"/>
          <w:numId w:val="14"/>
        </w:numPr>
        <w:ind w:left="360"/>
        <w:jc w:val="both"/>
        <w:rPr>
          <w:rFonts w:ascii="Calibri" w:hAnsi="Calibri" w:cs="Times New Roman"/>
          <w:sz w:val="22"/>
          <w:szCs w:val="22"/>
        </w:rPr>
      </w:pPr>
      <w:r w:rsidRPr="00E9332D">
        <w:rPr>
          <w:rFonts w:ascii="Calibri" w:hAnsi="Calibri" w:cs="Times New Roman"/>
          <w:sz w:val="22"/>
          <w:szCs w:val="22"/>
        </w:rPr>
        <w:t xml:space="preserve">Which of the following statements most appropriately reflect the historical events that   </w:t>
      </w:r>
      <w:proofErr w:type="spellStart"/>
      <w:r w:rsidRPr="00E9332D">
        <w:rPr>
          <w:rFonts w:ascii="Calibri" w:hAnsi="Calibri" w:cs="Times New Roman"/>
          <w:sz w:val="22"/>
          <w:szCs w:val="22"/>
        </w:rPr>
        <w:t>contextualise</w:t>
      </w:r>
      <w:proofErr w:type="spellEnd"/>
      <w:r w:rsidRPr="00E9332D">
        <w:rPr>
          <w:rFonts w:ascii="Calibri" w:hAnsi="Calibri" w:cs="Times New Roman"/>
          <w:sz w:val="22"/>
          <w:szCs w:val="22"/>
        </w:rPr>
        <w:t xml:space="preserve"> the “population problem” encountered in Singapore today?</w:t>
      </w:r>
    </w:p>
    <w:p w14:paraId="1A823A0D" w14:textId="132B3D7E" w:rsidR="00E9332D" w:rsidRPr="00E9332D" w:rsidRDefault="00E9332D" w:rsidP="00882D19">
      <w:pPr>
        <w:pStyle w:val="ListParagraph"/>
        <w:numPr>
          <w:ilvl w:val="0"/>
          <w:numId w:val="16"/>
        </w:numPr>
        <w:ind w:left="720"/>
        <w:jc w:val="both"/>
        <w:rPr>
          <w:rFonts w:ascii="Calibri" w:hAnsi="Calibri" w:cs="Times New Roman"/>
          <w:sz w:val="22"/>
          <w:szCs w:val="22"/>
        </w:rPr>
      </w:pPr>
      <w:r w:rsidRPr="00E9332D">
        <w:rPr>
          <w:rFonts w:ascii="Calibri" w:hAnsi="Calibri" w:cs="Times New Roman"/>
          <w:sz w:val="22"/>
          <w:szCs w:val="22"/>
        </w:rPr>
        <w:t xml:space="preserve">The proportion of citizens in Singapore’s population started to increase since its independence in 1965. </w:t>
      </w:r>
    </w:p>
    <w:p w14:paraId="10F9D08E" w14:textId="3A7A924A" w:rsidR="00E9332D" w:rsidRPr="00E9332D" w:rsidRDefault="00E9332D" w:rsidP="00882D19">
      <w:pPr>
        <w:pStyle w:val="ListParagraph"/>
        <w:numPr>
          <w:ilvl w:val="0"/>
          <w:numId w:val="16"/>
        </w:numPr>
        <w:ind w:left="720"/>
        <w:jc w:val="both"/>
        <w:rPr>
          <w:rFonts w:ascii="Calibri" w:hAnsi="Calibri" w:cs="Times New Roman"/>
          <w:sz w:val="22"/>
          <w:szCs w:val="22"/>
        </w:rPr>
      </w:pPr>
      <w:r w:rsidRPr="00E9332D">
        <w:rPr>
          <w:rFonts w:ascii="Calibri" w:hAnsi="Calibri" w:cs="Times New Roman"/>
          <w:sz w:val="22"/>
          <w:szCs w:val="22"/>
        </w:rPr>
        <w:t xml:space="preserve">The postwar years were </w:t>
      </w:r>
      <w:proofErr w:type="spellStart"/>
      <w:r w:rsidRPr="00E9332D">
        <w:rPr>
          <w:rFonts w:ascii="Calibri" w:hAnsi="Calibri" w:cs="Times New Roman"/>
          <w:sz w:val="22"/>
          <w:szCs w:val="22"/>
        </w:rPr>
        <w:t>characterised</w:t>
      </w:r>
      <w:proofErr w:type="spellEnd"/>
      <w:r w:rsidRPr="00E9332D">
        <w:rPr>
          <w:rFonts w:ascii="Calibri" w:hAnsi="Calibri" w:cs="Times New Roman"/>
          <w:sz w:val="22"/>
          <w:szCs w:val="22"/>
        </w:rPr>
        <w:t xml:space="preserve"> by a significant decrease in the number of crude deaths but a low rate of natural population growth.</w:t>
      </w:r>
    </w:p>
    <w:p w14:paraId="5AC2842B" w14:textId="0B4AED03" w:rsidR="00E9332D" w:rsidRPr="00E9332D" w:rsidRDefault="00E9332D" w:rsidP="00882D19">
      <w:pPr>
        <w:pStyle w:val="ListParagraph"/>
        <w:numPr>
          <w:ilvl w:val="0"/>
          <w:numId w:val="16"/>
        </w:numPr>
        <w:ind w:left="720"/>
        <w:jc w:val="both"/>
        <w:rPr>
          <w:rFonts w:ascii="Calibri" w:hAnsi="Calibri" w:cs="Times New Roman"/>
          <w:sz w:val="22"/>
          <w:szCs w:val="22"/>
        </w:rPr>
      </w:pPr>
      <w:r w:rsidRPr="00E9332D">
        <w:rPr>
          <w:rFonts w:ascii="Calibri" w:hAnsi="Calibri" w:cs="Times New Roman"/>
          <w:sz w:val="22"/>
          <w:szCs w:val="22"/>
        </w:rPr>
        <w:t>Singapore’s early population growth as a British colony came primarily from China and the Indian subcontinent.</w:t>
      </w:r>
    </w:p>
    <w:p w14:paraId="73554261" w14:textId="5473548B" w:rsidR="00E9332D" w:rsidRPr="00E9332D" w:rsidRDefault="00E9332D" w:rsidP="00882D19">
      <w:pPr>
        <w:pStyle w:val="ListParagraph"/>
        <w:numPr>
          <w:ilvl w:val="0"/>
          <w:numId w:val="16"/>
        </w:numPr>
        <w:ind w:left="720"/>
        <w:jc w:val="both"/>
        <w:rPr>
          <w:rFonts w:ascii="Calibri" w:hAnsi="Calibri" w:cs="Times New Roman"/>
          <w:sz w:val="22"/>
          <w:szCs w:val="22"/>
        </w:rPr>
      </w:pPr>
      <w:r w:rsidRPr="0035466B">
        <w:rPr>
          <w:rFonts w:ascii="Calibri" w:hAnsi="Calibri" w:cs="Times New Roman"/>
          <w:sz w:val="22"/>
          <w:szCs w:val="22"/>
          <w:highlight w:val="yellow"/>
        </w:rPr>
        <w:t xml:space="preserve">Given Singapore’s economic focus on export industries in the 1970s and 1980s, Singapore had to rely on </w:t>
      </w:r>
      <w:proofErr w:type="spellStart"/>
      <w:r w:rsidRPr="0035466B">
        <w:rPr>
          <w:rFonts w:ascii="Calibri" w:hAnsi="Calibri" w:cs="Times New Roman"/>
          <w:sz w:val="22"/>
          <w:szCs w:val="22"/>
          <w:highlight w:val="yellow"/>
        </w:rPr>
        <w:t>labour</w:t>
      </w:r>
      <w:proofErr w:type="spellEnd"/>
      <w:r w:rsidRPr="0035466B">
        <w:rPr>
          <w:rFonts w:ascii="Calibri" w:hAnsi="Calibri" w:cs="Times New Roman"/>
          <w:sz w:val="22"/>
          <w:szCs w:val="22"/>
          <w:highlight w:val="yellow"/>
        </w:rPr>
        <w:t xml:space="preserve"> migration.</w:t>
      </w:r>
      <w:r w:rsidRPr="00E9332D">
        <w:rPr>
          <w:rFonts w:ascii="Calibri" w:hAnsi="Calibri" w:cs="Times New Roman"/>
          <w:sz w:val="22"/>
          <w:szCs w:val="22"/>
        </w:rPr>
        <w:t xml:space="preserve"> </w:t>
      </w:r>
    </w:p>
    <w:p w14:paraId="28E07E7F" w14:textId="5463B977" w:rsidR="00E9332D" w:rsidRDefault="00E9332D" w:rsidP="00452607">
      <w:pPr>
        <w:pStyle w:val="ListParagraph"/>
        <w:ind w:left="0"/>
        <w:jc w:val="both"/>
        <w:rPr>
          <w:rFonts w:ascii="Calibri" w:hAnsi="Calibri" w:cs="Times New Roman"/>
          <w:sz w:val="22"/>
          <w:szCs w:val="22"/>
        </w:rPr>
      </w:pPr>
    </w:p>
    <w:p w14:paraId="6FD89565" w14:textId="25220ED5" w:rsidR="00E9332D" w:rsidRDefault="00E9332D" w:rsidP="00452607">
      <w:pPr>
        <w:pStyle w:val="ListParagraph"/>
        <w:ind w:left="0"/>
        <w:jc w:val="both"/>
        <w:rPr>
          <w:rFonts w:ascii="Calibri" w:hAnsi="Calibri" w:cs="Times New Roman"/>
          <w:sz w:val="22"/>
          <w:szCs w:val="22"/>
        </w:rPr>
      </w:pPr>
    </w:p>
    <w:p w14:paraId="60F6DECD" w14:textId="2E0B92B2" w:rsidR="00E9332D" w:rsidRPr="0035466B" w:rsidRDefault="00E9332D" w:rsidP="00882D19">
      <w:pPr>
        <w:pStyle w:val="ListParagraph"/>
        <w:numPr>
          <w:ilvl w:val="0"/>
          <w:numId w:val="14"/>
        </w:numPr>
        <w:ind w:left="360"/>
        <w:jc w:val="both"/>
        <w:rPr>
          <w:rFonts w:ascii="Calibri" w:hAnsi="Calibri" w:cs="Times New Roman"/>
          <w:sz w:val="22"/>
          <w:szCs w:val="22"/>
        </w:rPr>
      </w:pPr>
      <w:r w:rsidRPr="00E9332D">
        <w:rPr>
          <w:rFonts w:ascii="Calibri" w:hAnsi="Calibri" w:cs="Times New Roman"/>
          <w:sz w:val="22"/>
          <w:szCs w:val="22"/>
        </w:rPr>
        <w:t>Identify the statements below that closely illustrate and/or explain declining total fertility rates (TFR) and family formation in Singapore.</w:t>
      </w:r>
    </w:p>
    <w:p w14:paraId="79CE3829" w14:textId="27CC1EC7" w:rsidR="00E9332D" w:rsidRPr="00E9332D" w:rsidRDefault="00E9332D" w:rsidP="00882D19">
      <w:pPr>
        <w:pStyle w:val="ListParagraph"/>
        <w:numPr>
          <w:ilvl w:val="0"/>
          <w:numId w:val="17"/>
        </w:numPr>
        <w:ind w:left="720" w:hanging="294"/>
        <w:jc w:val="both"/>
        <w:rPr>
          <w:rFonts w:ascii="Calibri" w:hAnsi="Calibri" w:cs="Times New Roman"/>
          <w:sz w:val="22"/>
          <w:szCs w:val="22"/>
        </w:rPr>
      </w:pPr>
      <w:r w:rsidRPr="00E9332D">
        <w:rPr>
          <w:rFonts w:ascii="Calibri" w:hAnsi="Calibri" w:cs="Times New Roman"/>
          <w:sz w:val="22"/>
          <w:szCs w:val="22"/>
        </w:rPr>
        <w:t>The development of tertiary education opportunities has accelerated women’s entry into the workforce and family formation in Singapore.</w:t>
      </w:r>
    </w:p>
    <w:p w14:paraId="774D66FD" w14:textId="5576ED86" w:rsidR="00E9332D" w:rsidRPr="00E9332D" w:rsidRDefault="00E9332D" w:rsidP="00882D19">
      <w:pPr>
        <w:pStyle w:val="ListParagraph"/>
        <w:numPr>
          <w:ilvl w:val="0"/>
          <w:numId w:val="17"/>
        </w:numPr>
        <w:ind w:left="720" w:hanging="294"/>
        <w:jc w:val="both"/>
        <w:rPr>
          <w:rFonts w:ascii="Calibri" w:hAnsi="Calibri" w:cs="Times New Roman"/>
          <w:sz w:val="22"/>
          <w:szCs w:val="22"/>
        </w:rPr>
      </w:pPr>
      <w:r w:rsidRPr="00E9332D">
        <w:rPr>
          <w:rFonts w:ascii="Calibri" w:hAnsi="Calibri" w:cs="Times New Roman"/>
          <w:sz w:val="22"/>
          <w:szCs w:val="22"/>
        </w:rPr>
        <w:t>The declining fertility rates in Singapore are connected to increasing singlehood, delayed marriages and women bearing fewer children.</w:t>
      </w:r>
    </w:p>
    <w:p w14:paraId="6F74FFE7" w14:textId="4E83166E" w:rsidR="00E9332D" w:rsidRPr="00E9332D" w:rsidRDefault="00E9332D" w:rsidP="00882D19">
      <w:pPr>
        <w:pStyle w:val="ListParagraph"/>
        <w:numPr>
          <w:ilvl w:val="0"/>
          <w:numId w:val="17"/>
        </w:numPr>
        <w:ind w:left="720" w:hanging="294"/>
        <w:jc w:val="both"/>
        <w:rPr>
          <w:rFonts w:ascii="Calibri" w:hAnsi="Calibri" w:cs="Times New Roman"/>
          <w:sz w:val="22"/>
          <w:szCs w:val="22"/>
        </w:rPr>
      </w:pPr>
      <w:r w:rsidRPr="00E9332D">
        <w:rPr>
          <w:rFonts w:ascii="Calibri" w:hAnsi="Calibri" w:cs="Times New Roman"/>
          <w:sz w:val="22"/>
          <w:szCs w:val="22"/>
        </w:rPr>
        <w:t>The proportion of families with no children or only one child is progressively increasing in Singapore.</w:t>
      </w:r>
    </w:p>
    <w:p w14:paraId="768A34D4" w14:textId="16005141" w:rsidR="00E9332D" w:rsidRPr="00E9332D" w:rsidRDefault="00E9332D" w:rsidP="00882D19">
      <w:pPr>
        <w:pStyle w:val="ListParagraph"/>
        <w:numPr>
          <w:ilvl w:val="0"/>
          <w:numId w:val="17"/>
        </w:numPr>
        <w:ind w:left="720" w:hanging="294"/>
        <w:jc w:val="both"/>
        <w:rPr>
          <w:rFonts w:ascii="Calibri" w:hAnsi="Calibri" w:cs="Times New Roman"/>
          <w:sz w:val="22"/>
          <w:szCs w:val="22"/>
        </w:rPr>
      </w:pPr>
      <w:r w:rsidRPr="00E9332D">
        <w:rPr>
          <w:rFonts w:ascii="Calibri" w:hAnsi="Calibri" w:cs="Times New Roman"/>
          <w:sz w:val="22"/>
          <w:szCs w:val="22"/>
        </w:rPr>
        <w:t xml:space="preserve">The patterns of falling TFR in Singapore are similar to many </w:t>
      </w:r>
      <w:proofErr w:type="spellStart"/>
      <w:r w:rsidRPr="00E9332D">
        <w:rPr>
          <w:rFonts w:ascii="Calibri" w:hAnsi="Calibri" w:cs="Times New Roman"/>
          <w:sz w:val="22"/>
          <w:szCs w:val="22"/>
        </w:rPr>
        <w:t>industrialised</w:t>
      </w:r>
      <w:proofErr w:type="spellEnd"/>
      <w:r w:rsidRPr="00E9332D">
        <w:rPr>
          <w:rFonts w:ascii="Calibri" w:hAnsi="Calibri" w:cs="Times New Roman"/>
          <w:sz w:val="22"/>
          <w:szCs w:val="22"/>
        </w:rPr>
        <w:t xml:space="preserve"> economies in East Asia such as Japan and South Korea.  </w:t>
      </w:r>
    </w:p>
    <w:p w14:paraId="62E82638" w14:textId="77777777" w:rsidR="00E9332D" w:rsidRPr="00E9332D" w:rsidRDefault="00E9332D" w:rsidP="00452607">
      <w:pPr>
        <w:pStyle w:val="ListParagraph"/>
        <w:ind w:left="0"/>
        <w:jc w:val="both"/>
        <w:rPr>
          <w:rFonts w:ascii="Calibri" w:hAnsi="Calibri" w:cs="Times New Roman"/>
          <w:sz w:val="22"/>
          <w:szCs w:val="22"/>
        </w:rPr>
      </w:pPr>
    </w:p>
    <w:p w14:paraId="067D9B18" w14:textId="4191AA45" w:rsidR="00E9332D" w:rsidRPr="00E9332D" w:rsidRDefault="00E9332D" w:rsidP="00882D19">
      <w:pPr>
        <w:pStyle w:val="ListParagraph"/>
        <w:numPr>
          <w:ilvl w:val="0"/>
          <w:numId w:val="18"/>
        </w:numPr>
        <w:jc w:val="both"/>
        <w:rPr>
          <w:rFonts w:ascii="Calibri" w:hAnsi="Calibri" w:cs="Times New Roman"/>
          <w:sz w:val="22"/>
          <w:szCs w:val="22"/>
        </w:rPr>
      </w:pPr>
      <w:r w:rsidRPr="00E9332D">
        <w:rPr>
          <w:rFonts w:ascii="Calibri" w:hAnsi="Calibri" w:cs="Times New Roman"/>
          <w:sz w:val="22"/>
          <w:szCs w:val="22"/>
        </w:rPr>
        <w:t xml:space="preserve">II and IV </w:t>
      </w:r>
    </w:p>
    <w:p w14:paraId="1BB3A1B7" w14:textId="3B198AB3" w:rsidR="00E9332D" w:rsidRPr="00E9332D" w:rsidRDefault="00E9332D" w:rsidP="00882D19">
      <w:pPr>
        <w:pStyle w:val="ListParagraph"/>
        <w:numPr>
          <w:ilvl w:val="0"/>
          <w:numId w:val="18"/>
        </w:numPr>
        <w:jc w:val="both"/>
        <w:rPr>
          <w:rFonts w:ascii="Calibri" w:hAnsi="Calibri" w:cs="Times New Roman"/>
          <w:sz w:val="22"/>
          <w:szCs w:val="22"/>
        </w:rPr>
      </w:pPr>
      <w:r w:rsidRPr="00E9332D">
        <w:rPr>
          <w:rFonts w:ascii="Calibri" w:hAnsi="Calibri" w:cs="Times New Roman"/>
          <w:sz w:val="22"/>
          <w:szCs w:val="22"/>
        </w:rPr>
        <w:t xml:space="preserve">I, II and III </w:t>
      </w:r>
    </w:p>
    <w:p w14:paraId="554FB395" w14:textId="5DEACAAB" w:rsidR="00E9332D" w:rsidRPr="00E9332D" w:rsidRDefault="00E9332D" w:rsidP="00882D19">
      <w:pPr>
        <w:pStyle w:val="ListParagraph"/>
        <w:numPr>
          <w:ilvl w:val="0"/>
          <w:numId w:val="18"/>
        </w:numPr>
        <w:jc w:val="both"/>
        <w:rPr>
          <w:rFonts w:ascii="Calibri" w:hAnsi="Calibri" w:cs="Times New Roman"/>
          <w:sz w:val="22"/>
          <w:szCs w:val="22"/>
        </w:rPr>
      </w:pPr>
      <w:r w:rsidRPr="0035466B">
        <w:rPr>
          <w:rFonts w:ascii="Calibri" w:hAnsi="Calibri" w:cs="Times New Roman"/>
          <w:sz w:val="22"/>
          <w:szCs w:val="22"/>
          <w:highlight w:val="yellow"/>
        </w:rPr>
        <w:t>II, III and IV</w:t>
      </w:r>
      <w:r w:rsidRPr="00E9332D">
        <w:rPr>
          <w:rFonts w:ascii="Calibri" w:hAnsi="Calibri" w:cs="Times New Roman"/>
          <w:sz w:val="22"/>
          <w:szCs w:val="22"/>
        </w:rPr>
        <w:t xml:space="preserve"> </w:t>
      </w:r>
    </w:p>
    <w:p w14:paraId="6DA94D9E" w14:textId="136DF391" w:rsidR="00E9332D" w:rsidRPr="00E9332D" w:rsidRDefault="00E9332D" w:rsidP="00882D19">
      <w:pPr>
        <w:pStyle w:val="ListParagraph"/>
        <w:numPr>
          <w:ilvl w:val="0"/>
          <w:numId w:val="18"/>
        </w:numPr>
        <w:jc w:val="both"/>
        <w:rPr>
          <w:rFonts w:ascii="Calibri" w:hAnsi="Calibri" w:cs="Times New Roman"/>
          <w:sz w:val="22"/>
          <w:szCs w:val="22"/>
        </w:rPr>
      </w:pPr>
      <w:r w:rsidRPr="00E9332D">
        <w:rPr>
          <w:rFonts w:ascii="Calibri" w:hAnsi="Calibri" w:cs="Times New Roman"/>
          <w:sz w:val="22"/>
          <w:szCs w:val="22"/>
        </w:rPr>
        <w:t>I, II, III and IV</w:t>
      </w:r>
    </w:p>
    <w:p w14:paraId="13139538" w14:textId="77777777" w:rsidR="00E9332D" w:rsidRPr="00E9332D" w:rsidRDefault="00E9332D" w:rsidP="00452607">
      <w:pPr>
        <w:pStyle w:val="ListParagraph"/>
        <w:ind w:left="0"/>
        <w:jc w:val="both"/>
        <w:rPr>
          <w:rFonts w:ascii="Calibri" w:hAnsi="Calibri" w:cs="Times New Roman"/>
          <w:sz w:val="22"/>
          <w:szCs w:val="22"/>
        </w:rPr>
      </w:pPr>
    </w:p>
    <w:p w14:paraId="315AF707" w14:textId="77777777" w:rsidR="00E9332D" w:rsidRPr="00E9332D" w:rsidRDefault="00E9332D" w:rsidP="00452607">
      <w:pPr>
        <w:pStyle w:val="ListParagraph"/>
        <w:ind w:left="0"/>
        <w:jc w:val="both"/>
        <w:rPr>
          <w:rFonts w:ascii="Calibri" w:hAnsi="Calibri" w:cs="Times New Roman"/>
          <w:sz w:val="22"/>
          <w:szCs w:val="22"/>
        </w:rPr>
      </w:pPr>
    </w:p>
    <w:p w14:paraId="2D362AC3" w14:textId="0B1D50AD" w:rsidR="00E9332D" w:rsidRPr="0035466B" w:rsidRDefault="00E9332D" w:rsidP="00882D19">
      <w:pPr>
        <w:pStyle w:val="ListParagraph"/>
        <w:numPr>
          <w:ilvl w:val="0"/>
          <w:numId w:val="14"/>
        </w:numPr>
        <w:ind w:left="360"/>
        <w:jc w:val="both"/>
        <w:rPr>
          <w:rFonts w:ascii="Calibri" w:hAnsi="Calibri" w:cs="Times New Roman"/>
          <w:sz w:val="22"/>
          <w:szCs w:val="22"/>
        </w:rPr>
      </w:pPr>
      <w:r w:rsidRPr="00E9332D">
        <w:rPr>
          <w:rFonts w:ascii="Calibri" w:hAnsi="Calibri" w:cs="Times New Roman"/>
          <w:sz w:val="22"/>
          <w:szCs w:val="22"/>
        </w:rPr>
        <w:lastRenderedPageBreak/>
        <w:t xml:space="preserve">Paulin </w:t>
      </w:r>
      <w:proofErr w:type="spellStart"/>
      <w:r w:rsidRPr="00E9332D">
        <w:rPr>
          <w:rFonts w:ascii="Calibri" w:hAnsi="Calibri" w:cs="Times New Roman"/>
          <w:sz w:val="22"/>
          <w:szCs w:val="22"/>
        </w:rPr>
        <w:t>Straughan</w:t>
      </w:r>
      <w:proofErr w:type="spellEnd"/>
      <w:r w:rsidRPr="00E9332D">
        <w:rPr>
          <w:rFonts w:ascii="Calibri" w:hAnsi="Calibri" w:cs="Times New Roman"/>
          <w:sz w:val="22"/>
          <w:szCs w:val="22"/>
        </w:rPr>
        <w:t xml:space="preserve"> argues in her interview that all of the following factors account for the established fertility patterns and family formation in contemporary Singapore except </w:t>
      </w:r>
    </w:p>
    <w:p w14:paraId="1213526F" w14:textId="75B612B3" w:rsidR="00E9332D" w:rsidRPr="00E9332D" w:rsidRDefault="0035466B" w:rsidP="00882D19">
      <w:pPr>
        <w:pStyle w:val="ListParagraph"/>
        <w:numPr>
          <w:ilvl w:val="0"/>
          <w:numId w:val="19"/>
        </w:numPr>
        <w:ind w:left="720"/>
        <w:jc w:val="both"/>
        <w:rPr>
          <w:rFonts w:ascii="Calibri" w:hAnsi="Calibri" w:cs="Times New Roman"/>
          <w:sz w:val="22"/>
          <w:szCs w:val="22"/>
        </w:rPr>
      </w:pPr>
      <w:r>
        <w:rPr>
          <w:rFonts w:ascii="Calibri" w:hAnsi="Calibri" w:cs="Times New Roman"/>
          <w:sz w:val="22"/>
          <w:szCs w:val="22"/>
        </w:rPr>
        <w:t>c</w:t>
      </w:r>
      <w:r w:rsidR="00E9332D" w:rsidRPr="00E9332D">
        <w:rPr>
          <w:rFonts w:ascii="Calibri" w:hAnsi="Calibri" w:cs="Times New Roman"/>
          <w:sz w:val="22"/>
          <w:szCs w:val="22"/>
        </w:rPr>
        <w:t>hanging women’s aspirations and values accorded to children</w:t>
      </w:r>
      <w:r>
        <w:rPr>
          <w:rFonts w:ascii="Calibri" w:hAnsi="Calibri" w:cs="Times New Roman"/>
          <w:sz w:val="22"/>
          <w:szCs w:val="22"/>
        </w:rPr>
        <w:t>.</w:t>
      </w:r>
    </w:p>
    <w:p w14:paraId="0A4E2CC4" w14:textId="5AC1D1EA" w:rsidR="00E9332D" w:rsidRPr="00E9332D" w:rsidRDefault="0035466B" w:rsidP="00882D19">
      <w:pPr>
        <w:pStyle w:val="ListParagraph"/>
        <w:numPr>
          <w:ilvl w:val="0"/>
          <w:numId w:val="19"/>
        </w:numPr>
        <w:ind w:left="720"/>
        <w:jc w:val="both"/>
        <w:rPr>
          <w:rFonts w:ascii="Calibri" w:hAnsi="Calibri" w:cs="Times New Roman"/>
          <w:sz w:val="22"/>
          <w:szCs w:val="22"/>
        </w:rPr>
      </w:pPr>
      <w:r>
        <w:rPr>
          <w:rFonts w:ascii="Calibri" w:hAnsi="Calibri" w:cs="Times New Roman"/>
          <w:sz w:val="22"/>
          <w:szCs w:val="22"/>
        </w:rPr>
        <w:t>a</w:t>
      </w:r>
      <w:r w:rsidR="00E9332D" w:rsidRPr="00E9332D">
        <w:rPr>
          <w:rFonts w:ascii="Calibri" w:hAnsi="Calibri" w:cs="Times New Roman"/>
          <w:sz w:val="22"/>
          <w:szCs w:val="22"/>
        </w:rPr>
        <w:t>dvancement of medical technologies and contraception</w:t>
      </w:r>
      <w:r>
        <w:rPr>
          <w:rFonts w:ascii="Calibri" w:hAnsi="Calibri" w:cs="Times New Roman"/>
          <w:sz w:val="22"/>
          <w:szCs w:val="22"/>
        </w:rPr>
        <w:t>.</w:t>
      </w:r>
    </w:p>
    <w:p w14:paraId="741816C5" w14:textId="6ECE284F" w:rsidR="00E9332D" w:rsidRPr="00E9332D" w:rsidRDefault="0035466B" w:rsidP="00882D19">
      <w:pPr>
        <w:pStyle w:val="ListParagraph"/>
        <w:numPr>
          <w:ilvl w:val="0"/>
          <w:numId w:val="19"/>
        </w:numPr>
        <w:ind w:left="720"/>
        <w:jc w:val="both"/>
        <w:rPr>
          <w:rFonts w:ascii="Calibri" w:hAnsi="Calibri" w:cs="Times New Roman"/>
          <w:sz w:val="22"/>
          <w:szCs w:val="22"/>
        </w:rPr>
      </w:pPr>
      <w:r w:rsidRPr="0035466B">
        <w:rPr>
          <w:rFonts w:ascii="Calibri" w:hAnsi="Calibri" w:cs="Times New Roman"/>
          <w:sz w:val="22"/>
          <w:szCs w:val="22"/>
          <w:highlight w:val="yellow"/>
        </w:rPr>
        <w:t>r</w:t>
      </w:r>
      <w:r w:rsidR="00E9332D" w:rsidRPr="0035466B">
        <w:rPr>
          <w:rFonts w:ascii="Calibri" w:hAnsi="Calibri" w:cs="Times New Roman"/>
          <w:sz w:val="22"/>
          <w:szCs w:val="22"/>
          <w:highlight w:val="yellow"/>
        </w:rPr>
        <w:t xml:space="preserve">adical transformation to the traditional gendered division of </w:t>
      </w:r>
      <w:proofErr w:type="spellStart"/>
      <w:r w:rsidR="00E9332D" w:rsidRPr="0035466B">
        <w:rPr>
          <w:rFonts w:ascii="Calibri" w:hAnsi="Calibri" w:cs="Times New Roman"/>
          <w:sz w:val="22"/>
          <w:szCs w:val="22"/>
          <w:highlight w:val="yellow"/>
        </w:rPr>
        <w:t>labour</w:t>
      </w:r>
      <w:proofErr w:type="spellEnd"/>
      <w:r>
        <w:rPr>
          <w:rFonts w:ascii="Calibri" w:hAnsi="Calibri" w:cs="Times New Roman"/>
          <w:sz w:val="22"/>
          <w:szCs w:val="22"/>
        </w:rPr>
        <w:t>.</w:t>
      </w:r>
    </w:p>
    <w:p w14:paraId="5B2E6CEA" w14:textId="523F4B94" w:rsidR="00E9332D" w:rsidRPr="00E9332D" w:rsidRDefault="0035466B" w:rsidP="00882D19">
      <w:pPr>
        <w:pStyle w:val="ListParagraph"/>
        <w:numPr>
          <w:ilvl w:val="0"/>
          <w:numId w:val="19"/>
        </w:numPr>
        <w:ind w:left="720"/>
        <w:jc w:val="both"/>
        <w:rPr>
          <w:rFonts w:ascii="Calibri" w:hAnsi="Calibri" w:cs="Times New Roman"/>
          <w:sz w:val="22"/>
          <w:szCs w:val="22"/>
        </w:rPr>
      </w:pPr>
      <w:r>
        <w:rPr>
          <w:rFonts w:ascii="Calibri" w:hAnsi="Calibri" w:cs="Times New Roman"/>
          <w:sz w:val="22"/>
          <w:szCs w:val="22"/>
        </w:rPr>
        <w:t>e</w:t>
      </w:r>
      <w:r w:rsidR="00E9332D" w:rsidRPr="00E9332D">
        <w:rPr>
          <w:rFonts w:ascii="Calibri" w:hAnsi="Calibri" w:cs="Times New Roman"/>
          <w:sz w:val="22"/>
          <w:szCs w:val="22"/>
        </w:rPr>
        <w:t>conomic and social power drawn from paid work</w:t>
      </w:r>
      <w:r>
        <w:rPr>
          <w:rFonts w:ascii="Calibri" w:hAnsi="Calibri" w:cs="Times New Roman"/>
          <w:sz w:val="22"/>
          <w:szCs w:val="22"/>
        </w:rPr>
        <w:t>.</w:t>
      </w:r>
    </w:p>
    <w:p w14:paraId="0A2B6050" w14:textId="5F9BB2C8" w:rsidR="00526099" w:rsidRDefault="00526099" w:rsidP="00452607">
      <w:pPr>
        <w:pStyle w:val="ListParagraph"/>
        <w:ind w:left="0"/>
        <w:jc w:val="both"/>
        <w:rPr>
          <w:rFonts w:ascii="Calibri" w:hAnsi="Calibri" w:cs="Times New Roman"/>
          <w:sz w:val="22"/>
          <w:szCs w:val="22"/>
        </w:rPr>
      </w:pPr>
    </w:p>
    <w:p w14:paraId="7326984A" w14:textId="77777777" w:rsidR="00526099" w:rsidRPr="00E9332D" w:rsidRDefault="00526099" w:rsidP="00452607">
      <w:pPr>
        <w:pStyle w:val="ListParagraph"/>
        <w:ind w:left="0"/>
        <w:jc w:val="both"/>
        <w:rPr>
          <w:rFonts w:ascii="Calibri" w:hAnsi="Calibri" w:cs="Times New Roman"/>
          <w:sz w:val="22"/>
          <w:szCs w:val="22"/>
        </w:rPr>
      </w:pPr>
    </w:p>
    <w:p w14:paraId="3C6A2E64" w14:textId="2F2F841B" w:rsidR="00E9332D" w:rsidRPr="00E9332D" w:rsidRDefault="00E9332D" w:rsidP="00882D19">
      <w:pPr>
        <w:pStyle w:val="ListParagraph"/>
        <w:numPr>
          <w:ilvl w:val="0"/>
          <w:numId w:val="14"/>
        </w:numPr>
        <w:ind w:left="360"/>
        <w:jc w:val="both"/>
        <w:rPr>
          <w:rFonts w:ascii="Calibri" w:hAnsi="Calibri" w:cs="Times New Roman"/>
          <w:sz w:val="22"/>
          <w:szCs w:val="22"/>
        </w:rPr>
      </w:pPr>
      <w:r w:rsidRPr="00E9332D">
        <w:rPr>
          <w:rFonts w:ascii="Calibri" w:hAnsi="Calibri" w:cs="Times New Roman"/>
          <w:sz w:val="22"/>
          <w:szCs w:val="22"/>
        </w:rPr>
        <w:t>Which of the following early population policies introduced in Singapore was not part of its anti-</w:t>
      </w:r>
      <w:proofErr w:type="spellStart"/>
      <w:r w:rsidRPr="00E9332D">
        <w:rPr>
          <w:rFonts w:ascii="Calibri" w:hAnsi="Calibri" w:cs="Times New Roman"/>
          <w:sz w:val="22"/>
          <w:szCs w:val="22"/>
        </w:rPr>
        <w:t>natalist</w:t>
      </w:r>
      <w:proofErr w:type="spellEnd"/>
      <w:r w:rsidRPr="00E9332D">
        <w:rPr>
          <w:rFonts w:ascii="Calibri" w:hAnsi="Calibri" w:cs="Times New Roman"/>
          <w:sz w:val="22"/>
          <w:szCs w:val="22"/>
        </w:rPr>
        <w:t xml:space="preserve"> agenda? </w:t>
      </w:r>
    </w:p>
    <w:p w14:paraId="3CDA8D30" w14:textId="551851B7" w:rsidR="00E9332D" w:rsidRPr="00E9332D" w:rsidRDefault="00E9332D" w:rsidP="00882D19">
      <w:pPr>
        <w:pStyle w:val="ListParagraph"/>
        <w:numPr>
          <w:ilvl w:val="0"/>
          <w:numId w:val="20"/>
        </w:numPr>
        <w:jc w:val="both"/>
        <w:rPr>
          <w:rFonts w:ascii="Calibri" w:hAnsi="Calibri" w:cs="Times New Roman"/>
          <w:sz w:val="22"/>
          <w:szCs w:val="22"/>
        </w:rPr>
      </w:pPr>
      <w:r w:rsidRPr="00E9332D">
        <w:rPr>
          <w:rFonts w:ascii="Calibri" w:hAnsi="Calibri" w:cs="Times New Roman"/>
          <w:sz w:val="22"/>
          <w:szCs w:val="22"/>
        </w:rPr>
        <w:t xml:space="preserve">Abortion Act  </w:t>
      </w:r>
    </w:p>
    <w:p w14:paraId="27674255" w14:textId="65972B7E" w:rsidR="00E9332D" w:rsidRPr="00E9332D" w:rsidRDefault="00E9332D" w:rsidP="00882D19">
      <w:pPr>
        <w:pStyle w:val="ListParagraph"/>
        <w:numPr>
          <w:ilvl w:val="0"/>
          <w:numId w:val="20"/>
        </w:numPr>
        <w:jc w:val="both"/>
        <w:rPr>
          <w:rFonts w:ascii="Calibri" w:hAnsi="Calibri" w:cs="Times New Roman"/>
          <w:sz w:val="22"/>
          <w:szCs w:val="22"/>
        </w:rPr>
      </w:pPr>
      <w:r w:rsidRPr="00E9332D">
        <w:rPr>
          <w:rFonts w:ascii="Calibri" w:hAnsi="Calibri" w:cs="Times New Roman"/>
          <w:sz w:val="22"/>
          <w:szCs w:val="22"/>
        </w:rPr>
        <w:t>“Stop at Two” campaign</w:t>
      </w:r>
    </w:p>
    <w:p w14:paraId="3F686CD4" w14:textId="736C7330" w:rsidR="00E9332D" w:rsidRPr="00E9332D" w:rsidRDefault="00E9332D" w:rsidP="00882D19">
      <w:pPr>
        <w:pStyle w:val="ListParagraph"/>
        <w:numPr>
          <w:ilvl w:val="0"/>
          <w:numId w:val="20"/>
        </w:numPr>
        <w:jc w:val="both"/>
        <w:rPr>
          <w:rFonts w:ascii="Calibri" w:hAnsi="Calibri" w:cs="Times New Roman"/>
          <w:sz w:val="22"/>
          <w:szCs w:val="22"/>
        </w:rPr>
      </w:pPr>
      <w:r w:rsidRPr="00F36138">
        <w:rPr>
          <w:rFonts w:ascii="Calibri" w:hAnsi="Calibri" w:cs="Times New Roman"/>
          <w:sz w:val="22"/>
          <w:szCs w:val="22"/>
          <w:highlight w:val="yellow"/>
        </w:rPr>
        <w:t>“Why Build Your Career Alone? Family Helps” campaign</w:t>
      </w:r>
    </w:p>
    <w:p w14:paraId="2423D277" w14:textId="228BE04A" w:rsidR="00E9332D" w:rsidRPr="00E9332D" w:rsidRDefault="00E9332D" w:rsidP="00882D19">
      <w:pPr>
        <w:pStyle w:val="ListParagraph"/>
        <w:numPr>
          <w:ilvl w:val="0"/>
          <w:numId w:val="20"/>
        </w:numPr>
        <w:jc w:val="both"/>
        <w:rPr>
          <w:rFonts w:ascii="Calibri" w:hAnsi="Calibri" w:cs="Times New Roman"/>
          <w:sz w:val="22"/>
          <w:szCs w:val="22"/>
        </w:rPr>
      </w:pPr>
      <w:r w:rsidRPr="00E9332D">
        <w:rPr>
          <w:rFonts w:ascii="Calibri" w:hAnsi="Calibri" w:cs="Times New Roman"/>
          <w:sz w:val="22"/>
          <w:szCs w:val="22"/>
        </w:rPr>
        <w:t>All of the above</w:t>
      </w:r>
    </w:p>
    <w:p w14:paraId="0D4DE3B8" w14:textId="77777777" w:rsidR="00E9332D" w:rsidRPr="00E9332D" w:rsidRDefault="00E9332D" w:rsidP="00452607">
      <w:pPr>
        <w:pStyle w:val="ListParagraph"/>
        <w:ind w:left="0"/>
        <w:jc w:val="both"/>
        <w:rPr>
          <w:rFonts w:ascii="Calibri" w:hAnsi="Calibri" w:cs="Times New Roman"/>
          <w:sz w:val="22"/>
          <w:szCs w:val="22"/>
        </w:rPr>
      </w:pPr>
    </w:p>
    <w:p w14:paraId="0443FFD9" w14:textId="15380566" w:rsidR="00E9332D" w:rsidRDefault="00E9332D" w:rsidP="00452607">
      <w:pPr>
        <w:pStyle w:val="ListParagraph"/>
        <w:ind w:left="0"/>
        <w:jc w:val="both"/>
        <w:rPr>
          <w:rFonts w:ascii="Calibri" w:hAnsi="Calibri" w:cs="Times New Roman"/>
          <w:sz w:val="22"/>
          <w:szCs w:val="22"/>
        </w:rPr>
      </w:pPr>
    </w:p>
    <w:p w14:paraId="2133CA63" w14:textId="4D893012" w:rsidR="00F36138" w:rsidRDefault="00F36138" w:rsidP="00452607">
      <w:pPr>
        <w:pStyle w:val="ListParagraph"/>
        <w:ind w:left="0"/>
        <w:jc w:val="both"/>
        <w:rPr>
          <w:rFonts w:ascii="Calibri" w:hAnsi="Calibri" w:cs="Times New Roman"/>
          <w:sz w:val="22"/>
          <w:szCs w:val="22"/>
        </w:rPr>
      </w:pPr>
    </w:p>
    <w:p w14:paraId="2305F663" w14:textId="649FB863" w:rsidR="00F36138" w:rsidRDefault="00F36138" w:rsidP="00452607">
      <w:pPr>
        <w:pStyle w:val="ListParagraph"/>
        <w:ind w:left="0"/>
        <w:jc w:val="both"/>
        <w:rPr>
          <w:rFonts w:ascii="Calibri" w:hAnsi="Calibri" w:cs="Times New Roman"/>
          <w:sz w:val="22"/>
          <w:szCs w:val="22"/>
        </w:rPr>
      </w:pPr>
    </w:p>
    <w:p w14:paraId="5E719E78" w14:textId="63ED6818" w:rsidR="005F1417" w:rsidRDefault="005F1417" w:rsidP="00452607">
      <w:pPr>
        <w:pStyle w:val="ListParagraph"/>
        <w:ind w:left="0"/>
        <w:jc w:val="both"/>
        <w:rPr>
          <w:rFonts w:ascii="Calibri" w:hAnsi="Calibri" w:cs="Times New Roman"/>
          <w:sz w:val="22"/>
          <w:szCs w:val="22"/>
        </w:rPr>
      </w:pPr>
    </w:p>
    <w:p w14:paraId="25BF4427" w14:textId="52049FA1" w:rsidR="005F1417" w:rsidRDefault="005F1417" w:rsidP="00452607">
      <w:pPr>
        <w:pStyle w:val="ListParagraph"/>
        <w:ind w:left="0"/>
        <w:jc w:val="both"/>
        <w:rPr>
          <w:rFonts w:ascii="Calibri" w:hAnsi="Calibri" w:cs="Times New Roman"/>
          <w:sz w:val="22"/>
          <w:szCs w:val="22"/>
        </w:rPr>
      </w:pPr>
    </w:p>
    <w:p w14:paraId="166CBE3B" w14:textId="24C11889" w:rsidR="005F1417" w:rsidRDefault="005F1417" w:rsidP="00452607">
      <w:pPr>
        <w:pStyle w:val="ListParagraph"/>
        <w:ind w:left="0"/>
        <w:jc w:val="both"/>
        <w:rPr>
          <w:rFonts w:ascii="Calibri" w:hAnsi="Calibri" w:cs="Times New Roman"/>
          <w:sz w:val="22"/>
          <w:szCs w:val="22"/>
        </w:rPr>
      </w:pPr>
    </w:p>
    <w:p w14:paraId="1ED7127E" w14:textId="7A1D6DC1" w:rsidR="005F1417" w:rsidRDefault="005F1417" w:rsidP="00452607">
      <w:pPr>
        <w:pStyle w:val="ListParagraph"/>
        <w:ind w:left="0"/>
        <w:jc w:val="both"/>
        <w:rPr>
          <w:rFonts w:ascii="Calibri" w:hAnsi="Calibri" w:cs="Times New Roman"/>
          <w:sz w:val="22"/>
          <w:szCs w:val="22"/>
        </w:rPr>
      </w:pPr>
    </w:p>
    <w:p w14:paraId="56087DE6" w14:textId="7E3745F0" w:rsidR="005F1417" w:rsidRDefault="005F1417" w:rsidP="00452607">
      <w:pPr>
        <w:pStyle w:val="ListParagraph"/>
        <w:ind w:left="0"/>
        <w:jc w:val="both"/>
        <w:rPr>
          <w:rFonts w:ascii="Calibri" w:hAnsi="Calibri" w:cs="Times New Roman"/>
          <w:sz w:val="22"/>
          <w:szCs w:val="22"/>
        </w:rPr>
      </w:pPr>
    </w:p>
    <w:p w14:paraId="298310EF" w14:textId="02F9F1E8" w:rsidR="005F1417" w:rsidRDefault="005F1417" w:rsidP="00452607">
      <w:pPr>
        <w:pStyle w:val="ListParagraph"/>
        <w:ind w:left="0"/>
        <w:jc w:val="both"/>
        <w:rPr>
          <w:rFonts w:ascii="Calibri" w:hAnsi="Calibri" w:cs="Times New Roman"/>
          <w:sz w:val="22"/>
          <w:szCs w:val="22"/>
        </w:rPr>
      </w:pPr>
    </w:p>
    <w:p w14:paraId="49C1FDDD" w14:textId="72D9C8CC" w:rsidR="005F1417" w:rsidRDefault="005F1417" w:rsidP="00452607">
      <w:pPr>
        <w:pStyle w:val="ListParagraph"/>
        <w:ind w:left="0"/>
        <w:jc w:val="both"/>
        <w:rPr>
          <w:rFonts w:ascii="Calibri" w:hAnsi="Calibri" w:cs="Times New Roman"/>
          <w:sz w:val="22"/>
          <w:szCs w:val="22"/>
        </w:rPr>
      </w:pPr>
    </w:p>
    <w:p w14:paraId="27F93CB6" w14:textId="6DF662CF" w:rsidR="005F1417" w:rsidRDefault="005F1417" w:rsidP="00452607">
      <w:pPr>
        <w:pStyle w:val="ListParagraph"/>
        <w:ind w:left="0"/>
        <w:jc w:val="both"/>
        <w:rPr>
          <w:rFonts w:ascii="Calibri" w:hAnsi="Calibri" w:cs="Times New Roman"/>
          <w:sz w:val="22"/>
          <w:szCs w:val="22"/>
        </w:rPr>
      </w:pPr>
    </w:p>
    <w:p w14:paraId="203985DA" w14:textId="4F8F3310" w:rsidR="005F1417" w:rsidRDefault="005F1417" w:rsidP="00452607">
      <w:pPr>
        <w:pStyle w:val="ListParagraph"/>
        <w:ind w:left="0"/>
        <w:jc w:val="both"/>
        <w:rPr>
          <w:rFonts w:ascii="Calibri" w:hAnsi="Calibri" w:cs="Times New Roman"/>
          <w:sz w:val="22"/>
          <w:szCs w:val="22"/>
        </w:rPr>
      </w:pPr>
    </w:p>
    <w:p w14:paraId="43A6B98A" w14:textId="1D9743C4" w:rsidR="005F1417" w:rsidRDefault="005F1417" w:rsidP="00452607">
      <w:pPr>
        <w:pStyle w:val="ListParagraph"/>
        <w:ind w:left="0"/>
        <w:jc w:val="both"/>
        <w:rPr>
          <w:rFonts w:ascii="Calibri" w:hAnsi="Calibri" w:cs="Times New Roman"/>
          <w:sz w:val="22"/>
          <w:szCs w:val="22"/>
        </w:rPr>
      </w:pPr>
    </w:p>
    <w:p w14:paraId="4F0F7EA8" w14:textId="0D119A27" w:rsidR="005F1417" w:rsidRDefault="005F1417" w:rsidP="00452607">
      <w:pPr>
        <w:pStyle w:val="ListParagraph"/>
        <w:ind w:left="0"/>
        <w:jc w:val="both"/>
        <w:rPr>
          <w:rFonts w:ascii="Calibri" w:hAnsi="Calibri" w:cs="Times New Roman"/>
          <w:sz w:val="22"/>
          <w:szCs w:val="22"/>
        </w:rPr>
      </w:pPr>
    </w:p>
    <w:p w14:paraId="7753710D" w14:textId="0D3CD200" w:rsidR="005F1417" w:rsidRDefault="005F1417" w:rsidP="00452607">
      <w:pPr>
        <w:pStyle w:val="ListParagraph"/>
        <w:ind w:left="0"/>
        <w:jc w:val="both"/>
        <w:rPr>
          <w:rFonts w:ascii="Calibri" w:hAnsi="Calibri" w:cs="Times New Roman"/>
          <w:sz w:val="22"/>
          <w:szCs w:val="22"/>
        </w:rPr>
      </w:pPr>
    </w:p>
    <w:p w14:paraId="141655D9" w14:textId="35B9E7CA" w:rsidR="005F1417" w:rsidRDefault="005F1417" w:rsidP="00452607">
      <w:pPr>
        <w:pStyle w:val="ListParagraph"/>
        <w:ind w:left="0"/>
        <w:jc w:val="both"/>
        <w:rPr>
          <w:rFonts w:ascii="Calibri" w:hAnsi="Calibri" w:cs="Times New Roman"/>
          <w:sz w:val="22"/>
          <w:szCs w:val="22"/>
        </w:rPr>
      </w:pPr>
    </w:p>
    <w:p w14:paraId="1AFE2806" w14:textId="4ACD69BA" w:rsidR="005F1417" w:rsidRPr="005F1417" w:rsidRDefault="005F1417" w:rsidP="00452607">
      <w:pPr>
        <w:pStyle w:val="ListParagraph"/>
        <w:ind w:left="0"/>
        <w:jc w:val="both"/>
        <w:rPr>
          <w:rFonts w:ascii="Calibri" w:hAnsi="Calibri" w:cs="Times New Roman"/>
          <w:b/>
          <w:sz w:val="22"/>
          <w:szCs w:val="22"/>
        </w:rPr>
      </w:pPr>
      <w:r w:rsidRPr="005F1417">
        <w:rPr>
          <w:rFonts w:ascii="Calibri" w:hAnsi="Calibri" w:cs="Times New Roman"/>
          <w:b/>
          <w:sz w:val="22"/>
          <w:szCs w:val="22"/>
        </w:rPr>
        <w:lastRenderedPageBreak/>
        <w:t>Week 4: Population (Part 2)</w:t>
      </w:r>
    </w:p>
    <w:p w14:paraId="010D9DBF" w14:textId="77777777" w:rsidR="005F1417" w:rsidRDefault="005F1417" w:rsidP="00452607">
      <w:pPr>
        <w:pStyle w:val="ListParagraph"/>
        <w:ind w:left="0"/>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560"/>
        <w:gridCol w:w="2835"/>
        <w:gridCol w:w="5811"/>
        <w:gridCol w:w="3119"/>
      </w:tblGrid>
      <w:tr w:rsidR="005F1417" w14:paraId="4F9BEF9F" w14:textId="77777777" w:rsidTr="005F3DE8">
        <w:trPr>
          <w:tblHeader/>
        </w:trPr>
        <w:tc>
          <w:tcPr>
            <w:tcW w:w="562" w:type="dxa"/>
            <w:shd w:val="clear" w:color="auto" w:fill="BFBFBF" w:themeFill="background1" w:themeFillShade="BF"/>
          </w:tcPr>
          <w:p w14:paraId="71B37764" w14:textId="77777777" w:rsidR="005F1417" w:rsidRPr="005D043D" w:rsidRDefault="005F1417" w:rsidP="005F3DE8">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0CF839DC" w14:textId="77777777" w:rsidR="005F1417" w:rsidRPr="005D043D" w:rsidRDefault="005F1417" w:rsidP="005F3DE8">
            <w:pPr>
              <w:jc w:val="both"/>
              <w:rPr>
                <w:rFonts w:ascii="Calibri" w:hAnsi="Calibri" w:cs="Times New Roman"/>
                <w:b/>
                <w:sz w:val="22"/>
                <w:szCs w:val="22"/>
              </w:rPr>
            </w:pPr>
            <w:r w:rsidRPr="005D043D">
              <w:rPr>
                <w:rFonts w:ascii="Calibri" w:hAnsi="Calibri" w:cs="Times New Roman"/>
                <w:b/>
                <w:sz w:val="22"/>
                <w:szCs w:val="22"/>
              </w:rPr>
              <w:t>Resource Type</w:t>
            </w:r>
          </w:p>
        </w:tc>
        <w:tc>
          <w:tcPr>
            <w:tcW w:w="2835" w:type="dxa"/>
            <w:shd w:val="clear" w:color="auto" w:fill="BFBFBF" w:themeFill="background1" w:themeFillShade="BF"/>
          </w:tcPr>
          <w:p w14:paraId="29D06126" w14:textId="77777777" w:rsidR="005F1417" w:rsidRPr="005D043D" w:rsidRDefault="005F1417" w:rsidP="005F3DE8">
            <w:pPr>
              <w:jc w:val="both"/>
              <w:rPr>
                <w:rFonts w:ascii="Calibri" w:hAnsi="Calibri" w:cs="Times New Roman"/>
                <w:b/>
                <w:sz w:val="22"/>
                <w:szCs w:val="22"/>
              </w:rPr>
            </w:pPr>
            <w:r w:rsidRPr="005D043D">
              <w:rPr>
                <w:rFonts w:ascii="Calibri" w:hAnsi="Calibri" w:cs="Times New Roman"/>
                <w:b/>
                <w:sz w:val="22"/>
                <w:szCs w:val="22"/>
              </w:rPr>
              <w:t>Title</w:t>
            </w:r>
          </w:p>
        </w:tc>
        <w:tc>
          <w:tcPr>
            <w:tcW w:w="5811" w:type="dxa"/>
            <w:shd w:val="clear" w:color="auto" w:fill="BFBFBF" w:themeFill="background1" w:themeFillShade="BF"/>
          </w:tcPr>
          <w:p w14:paraId="3A2BB96F" w14:textId="74140BFF" w:rsidR="005F1417" w:rsidRPr="005D043D" w:rsidRDefault="00526099" w:rsidP="00526099">
            <w:pPr>
              <w:jc w:val="both"/>
              <w:rPr>
                <w:rFonts w:ascii="Calibri" w:hAnsi="Calibri" w:cs="Times New Roman"/>
                <w:b/>
                <w:sz w:val="22"/>
                <w:szCs w:val="22"/>
              </w:rPr>
            </w:pPr>
            <w:r>
              <w:rPr>
                <w:rFonts w:ascii="Calibri" w:hAnsi="Calibri" w:cs="Times New Roman"/>
                <w:b/>
                <w:sz w:val="22"/>
                <w:szCs w:val="22"/>
              </w:rPr>
              <w:t>Instruction for Resource/ Resource Link/ Notes for Resource</w:t>
            </w:r>
          </w:p>
        </w:tc>
        <w:tc>
          <w:tcPr>
            <w:tcW w:w="3119" w:type="dxa"/>
            <w:shd w:val="clear" w:color="auto" w:fill="BFBFBF" w:themeFill="background1" w:themeFillShade="BF"/>
          </w:tcPr>
          <w:p w14:paraId="3A75ADDE" w14:textId="77777777" w:rsidR="005F1417" w:rsidRPr="005D043D" w:rsidRDefault="005F1417" w:rsidP="005F3DE8">
            <w:pPr>
              <w:jc w:val="both"/>
              <w:rPr>
                <w:rFonts w:ascii="Calibri" w:hAnsi="Calibri" w:cs="Times New Roman"/>
                <w:b/>
                <w:sz w:val="22"/>
                <w:szCs w:val="22"/>
              </w:rPr>
            </w:pPr>
            <w:r w:rsidRPr="005D043D">
              <w:rPr>
                <w:rFonts w:ascii="Calibri" w:hAnsi="Calibri" w:cs="Times New Roman"/>
                <w:b/>
                <w:sz w:val="22"/>
                <w:szCs w:val="22"/>
              </w:rPr>
              <w:t>File Name</w:t>
            </w:r>
            <w:r>
              <w:rPr>
                <w:rFonts w:ascii="Calibri" w:hAnsi="Calibri" w:cs="Times New Roman"/>
                <w:b/>
                <w:sz w:val="22"/>
                <w:szCs w:val="22"/>
              </w:rPr>
              <w:t xml:space="preserve"> (For Video Lessons)</w:t>
            </w:r>
          </w:p>
        </w:tc>
      </w:tr>
      <w:tr w:rsidR="005F1417" w14:paraId="5962B87F" w14:textId="77777777" w:rsidTr="005F3DE8">
        <w:tc>
          <w:tcPr>
            <w:tcW w:w="13887" w:type="dxa"/>
            <w:gridSpan w:val="5"/>
            <w:shd w:val="clear" w:color="auto" w:fill="BFBFBF" w:themeFill="background1" w:themeFillShade="BF"/>
          </w:tcPr>
          <w:p w14:paraId="2C4475AA" w14:textId="3E62E216" w:rsidR="005F1417" w:rsidRPr="005D043D" w:rsidRDefault="00BA1FC2" w:rsidP="005F3DE8">
            <w:pPr>
              <w:jc w:val="center"/>
              <w:rPr>
                <w:rFonts w:ascii="Calibri" w:hAnsi="Calibri" w:cs="Times New Roman"/>
                <w:b/>
                <w:sz w:val="22"/>
                <w:szCs w:val="22"/>
              </w:rPr>
            </w:pPr>
            <w:r>
              <w:rPr>
                <w:rFonts w:ascii="Calibri" w:hAnsi="Calibri" w:cs="Times New Roman"/>
                <w:b/>
                <w:sz w:val="22"/>
                <w:szCs w:val="22"/>
              </w:rPr>
              <w:t>W</w:t>
            </w:r>
            <w:r w:rsidR="005F1417">
              <w:rPr>
                <w:rFonts w:ascii="Calibri" w:hAnsi="Calibri" w:cs="Times New Roman"/>
                <w:b/>
                <w:sz w:val="22"/>
                <w:szCs w:val="22"/>
              </w:rPr>
              <w:t>eek 4: Population (Part 2)</w:t>
            </w:r>
          </w:p>
        </w:tc>
      </w:tr>
      <w:tr w:rsidR="006C247B" w14:paraId="474DA144" w14:textId="77777777" w:rsidTr="005F3DE8">
        <w:tc>
          <w:tcPr>
            <w:tcW w:w="562" w:type="dxa"/>
          </w:tcPr>
          <w:p w14:paraId="3B4CD3C0" w14:textId="77777777" w:rsidR="006C247B" w:rsidRPr="005D043D" w:rsidRDefault="006C247B" w:rsidP="006C247B">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0D645102" w14:textId="77777777" w:rsidR="006C247B" w:rsidRPr="005D043D" w:rsidRDefault="006C247B" w:rsidP="006C247B">
            <w:pPr>
              <w:jc w:val="both"/>
              <w:rPr>
                <w:rFonts w:ascii="Calibri" w:hAnsi="Calibri" w:cs="Times New Roman"/>
                <w:sz w:val="22"/>
                <w:szCs w:val="22"/>
              </w:rPr>
            </w:pPr>
            <w:r w:rsidRPr="005D043D">
              <w:rPr>
                <w:rFonts w:ascii="Calibri" w:hAnsi="Calibri" w:cs="Times New Roman"/>
                <w:sz w:val="22"/>
                <w:szCs w:val="22"/>
              </w:rPr>
              <w:t>Video L</w:t>
            </w:r>
            <w:r>
              <w:rPr>
                <w:rFonts w:ascii="Calibri" w:hAnsi="Calibri" w:cs="Times New Roman"/>
                <w:sz w:val="22"/>
                <w:szCs w:val="22"/>
              </w:rPr>
              <w:t>esson</w:t>
            </w:r>
          </w:p>
        </w:tc>
        <w:tc>
          <w:tcPr>
            <w:tcW w:w="2835" w:type="dxa"/>
          </w:tcPr>
          <w:p w14:paraId="5C846E8D"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lang w:val="en-SG"/>
              </w:rPr>
              <w:t>Ageing Issues (Part A)</w:t>
            </w:r>
          </w:p>
        </w:tc>
        <w:tc>
          <w:tcPr>
            <w:tcW w:w="5811" w:type="dxa"/>
          </w:tcPr>
          <w:p w14:paraId="5F91F33C" w14:textId="07A4B802" w:rsidR="006C247B" w:rsidRPr="005D043D" w:rsidRDefault="00BA1FC2" w:rsidP="00BA1FC2">
            <w:pPr>
              <w:jc w:val="both"/>
              <w:rPr>
                <w:rFonts w:ascii="Calibri" w:hAnsi="Calibri" w:cs="Times New Roman"/>
                <w:sz w:val="22"/>
                <w:szCs w:val="22"/>
              </w:rPr>
            </w:pPr>
            <w:r>
              <w:rPr>
                <w:rFonts w:ascii="Calibri" w:hAnsi="Calibri" w:cs="Times New Roman"/>
                <w:sz w:val="22"/>
                <w:szCs w:val="22"/>
              </w:rPr>
              <w:t>Watch Part A</w:t>
            </w:r>
            <w:r w:rsidR="006C247B">
              <w:rPr>
                <w:rFonts w:ascii="Calibri" w:hAnsi="Calibri" w:cs="Times New Roman"/>
                <w:sz w:val="22"/>
                <w:szCs w:val="22"/>
              </w:rPr>
              <w:t xml:space="preserve"> of the video </w:t>
            </w:r>
            <w:r w:rsidR="00933633">
              <w:rPr>
                <w:rFonts w:ascii="Calibri" w:hAnsi="Calibri" w:cs="Times New Roman"/>
                <w:sz w:val="22"/>
                <w:szCs w:val="22"/>
              </w:rPr>
              <w:t xml:space="preserve">lesson </w:t>
            </w:r>
            <w:r w:rsidR="006C247B">
              <w:rPr>
                <w:rFonts w:ascii="Calibri" w:hAnsi="Calibri" w:cs="Times New Roman"/>
                <w:sz w:val="22"/>
                <w:szCs w:val="22"/>
              </w:rPr>
              <w:t>on the topic of Ageing Issues.</w:t>
            </w:r>
          </w:p>
        </w:tc>
        <w:tc>
          <w:tcPr>
            <w:tcW w:w="3119" w:type="dxa"/>
            <w:vAlign w:val="center"/>
          </w:tcPr>
          <w:p w14:paraId="7D2D20BB" w14:textId="77777777" w:rsidR="006C247B" w:rsidRPr="005D043D" w:rsidRDefault="006C247B" w:rsidP="006C247B">
            <w:pPr>
              <w:jc w:val="both"/>
              <w:rPr>
                <w:rFonts w:ascii="Calibri" w:hAnsi="Calibri"/>
                <w:sz w:val="22"/>
                <w:szCs w:val="22"/>
              </w:rPr>
            </w:pPr>
            <w:r>
              <w:rPr>
                <w:rFonts w:ascii="Calibri" w:hAnsi="Calibri"/>
                <w:sz w:val="22"/>
                <w:szCs w:val="22"/>
              </w:rPr>
              <w:t>Week04_Population2_Video01_201611</w:t>
            </w:r>
          </w:p>
        </w:tc>
      </w:tr>
      <w:tr w:rsidR="006C247B" w14:paraId="3E1B6D70" w14:textId="77777777" w:rsidTr="005F3DE8">
        <w:tc>
          <w:tcPr>
            <w:tcW w:w="562" w:type="dxa"/>
          </w:tcPr>
          <w:p w14:paraId="083086F2" w14:textId="77777777" w:rsidR="006C247B" w:rsidRPr="005D043D" w:rsidRDefault="006C247B" w:rsidP="006C247B">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48B5B234"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rPr>
              <w:t>Video Lesson</w:t>
            </w:r>
          </w:p>
        </w:tc>
        <w:tc>
          <w:tcPr>
            <w:tcW w:w="2835" w:type="dxa"/>
          </w:tcPr>
          <w:p w14:paraId="7D8248E2"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lang w:val="en-SG"/>
              </w:rPr>
              <w:t>Ageing Issues (Part B)</w:t>
            </w:r>
          </w:p>
        </w:tc>
        <w:tc>
          <w:tcPr>
            <w:tcW w:w="5811" w:type="dxa"/>
          </w:tcPr>
          <w:p w14:paraId="0A32F7B2" w14:textId="7A025318" w:rsidR="006C247B" w:rsidRPr="005D043D" w:rsidRDefault="006C247B" w:rsidP="00BA1FC2">
            <w:pPr>
              <w:jc w:val="both"/>
              <w:rPr>
                <w:rFonts w:ascii="Calibri" w:hAnsi="Calibri" w:cs="Times New Roman"/>
                <w:sz w:val="22"/>
                <w:szCs w:val="22"/>
              </w:rPr>
            </w:pPr>
            <w:r w:rsidRPr="008E7775">
              <w:rPr>
                <w:rFonts w:ascii="Calibri" w:hAnsi="Calibri" w:cs="Times New Roman"/>
                <w:sz w:val="22"/>
                <w:szCs w:val="22"/>
              </w:rPr>
              <w:t xml:space="preserve">Watch </w:t>
            </w:r>
            <w:r w:rsidR="00BA1FC2">
              <w:rPr>
                <w:rFonts w:ascii="Calibri" w:hAnsi="Calibri" w:cs="Times New Roman"/>
                <w:sz w:val="22"/>
                <w:szCs w:val="22"/>
              </w:rPr>
              <w:t>Part B</w:t>
            </w:r>
            <w:r w:rsidRPr="008E7775">
              <w:rPr>
                <w:rFonts w:ascii="Calibri" w:hAnsi="Calibri" w:cs="Times New Roman"/>
                <w:sz w:val="22"/>
                <w:szCs w:val="22"/>
              </w:rPr>
              <w:t xml:space="preserve"> of the video </w:t>
            </w:r>
            <w:r w:rsidR="00933633">
              <w:rPr>
                <w:rFonts w:ascii="Calibri" w:hAnsi="Calibri" w:cs="Times New Roman"/>
                <w:sz w:val="22"/>
                <w:szCs w:val="22"/>
              </w:rPr>
              <w:t xml:space="preserve">lesson </w:t>
            </w:r>
            <w:r w:rsidRPr="008E7775">
              <w:rPr>
                <w:rFonts w:ascii="Calibri" w:hAnsi="Calibri" w:cs="Times New Roman"/>
                <w:sz w:val="22"/>
                <w:szCs w:val="22"/>
              </w:rPr>
              <w:t xml:space="preserve">on the topic of </w:t>
            </w:r>
            <w:r>
              <w:rPr>
                <w:rFonts w:ascii="Calibri" w:hAnsi="Calibri" w:cs="Times New Roman"/>
                <w:sz w:val="22"/>
                <w:szCs w:val="22"/>
              </w:rPr>
              <w:t>Ageing Issues</w:t>
            </w:r>
            <w:r w:rsidR="00BA1FC2">
              <w:rPr>
                <w:rFonts w:ascii="Calibri" w:hAnsi="Calibri" w:cs="Times New Roman"/>
                <w:sz w:val="22"/>
                <w:szCs w:val="22"/>
              </w:rPr>
              <w:t>.</w:t>
            </w:r>
          </w:p>
        </w:tc>
        <w:tc>
          <w:tcPr>
            <w:tcW w:w="3119" w:type="dxa"/>
            <w:vAlign w:val="center"/>
          </w:tcPr>
          <w:p w14:paraId="6055293A" w14:textId="77777777" w:rsidR="006C247B" w:rsidRPr="005D043D" w:rsidRDefault="006C247B" w:rsidP="006C247B">
            <w:pPr>
              <w:jc w:val="both"/>
              <w:rPr>
                <w:rFonts w:ascii="Calibri" w:hAnsi="Calibri"/>
                <w:sz w:val="22"/>
                <w:szCs w:val="22"/>
              </w:rPr>
            </w:pPr>
            <w:r>
              <w:rPr>
                <w:rFonts w:ascii="Calibri" w:hAnsi="Calibri"/>
                <w:sz w:val="22"/>
                <w:szCs w:val="22"/>
              </w:rPr>
              <w:t>Week04_Population2_Video02_201611</w:t>
            </w:r>
          </w:p>
        </w:tc>
      </w:tr>
      <w:tr w:rsidR="006C247B" w14:paraId="79CE80E6" w14:textId="77777777" w:rsidTr="005F3DE8">
        <w:tc>
          <w:tcPr>
            <w:tcW w:w="562" w:type="dxa"/>
          </w:tcPr>
          <w:p w14:paraId="3D423396" w14:textId="77777777" w:rsidR="006C247B" w:rsidRPr="005D043D" w:rsidRDefault="006C247B" w:rsidP="006C247B">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2FC1C96D" w14:textId="77777777" w:rsidR="006C247B" w:rsidRPr="005D043D" w:rsidRDefault="006C247B" w:rsidP="006C247B">
            <w:pPr>
              <w:jc w:val="both"/>
              <w:rPr>
                <w:rFonts w:ascii="Calibri" w:hAnsi="Calibri" w:cs="Times New Roman"/>
                <w:sz w:val="22"/>
                <w:szCs w:val="22"/>
                <w:lang w:val="en-SG"/>
              </w:rPr>
            </w:pPr>
            <w:r>
              <w:rPr>
                <w:rFonts w:ascii="Calibri" w:hAnsi="Calibri" w:cs="Times New Roman"/>
                <w:sz w:val="22"/>
                <w:szCs w:val="22"/>
                <w:lang w:val="en-SG"/>
              </w:rPr>
              <w:t>Video Lesson</w:t>
            </w:r>
          </w:p>
        </w:tc>
        <w:tc>
          <w:tcPr>
            <w:tcW w:w="2835" w:type="dxa"/>
          </w:tcPr>
          <w:p w14:paraId="38591C76"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lang w:val="en-SG"/>
              </w:rPr>
              <w:t>Migration Issues (Part A)</w:t>
            </w:r>
          </w:p>
        </w:tc>
        <w:tc>
          <w:tcPr>
            <w:tcW w:w="5811" w:type="dxa"/>
          </w:tcPr>
          <w:p w14:paraId="4DA5A7BE" w14:textId="2C6D4296" w:rsidR="006C247B" w:rsidRPr="005D043D" w:rsidRDefault="00BA1FC2" w:rsidP="00BA1FC2">
            <w:pPr>
              <w:jc w:val="both"/>
              <w:rPr>
                <w:rFonts w:ascii="Calibri" w:hAnsi="Calibri" w:cs="Times New Roman"/>
                <w:sz w:val="22"/>
                <w:szCs w:val="22"/>
              </w:rPr>
            </w:pPr>
            <w:r>
              <w:rPr>
                <w:rFonts w:ascii="Calibri" w:hAnsi="Calibri" w:cs="Times New Roman"/>
                <w:sz w:val="22"/>
                <w:szCs w:val="22"/>
              </w:rPr>
              <w:t>Watch Part A</w:t>
            </w:r>
            <w:r w:rsidR="006C247B" w:rsidRPr="008E7775">
              <w:rPr>
                <w:rFonts w:ascii="Calibri" w:hAnsi="Calibri" w:cs="Times New Roman"/>
                <w:sz w:val="22"/>
                <w:szCs w:val="22"/>
              </w:rPr>
              <w:t xml:space="preserve"> of the video </w:t>
            </w:r>
            <w:r w:rsidR="00933633">
              <w:rPr>
                <w:rFonts w:ascii="Calibri" w:hAnsi="Calibri" w:cs="Times New Roman"/>
                <w:sz w:val="22"/>
                <w:szCs w:val="22"/>
              </w:rPr>
              <w:t xml:space="preserve">lesson </w:t>
            </w:r>
            <w:r w:rsidR="006C247B" w:rsidRPr="008E7775">
              <w:rPr>
                <w:rFonts w:ascii="Calibri" w:hAnsi="Calibri" w:cs="Times New Roman"/>
                <w:sz w:val="22"/>
                <w:szCs w:val="22"/>
              </w:rPr>
              <w:t>on the topic of</w:t>
            </w:r>
            <w:r w:rsidR="006C247B">
              <w:rPr>
                <w:rFonts w:ascii="Calibri" w:hAnsi="Calibri" w:cs="Times New Roman"/>
                <w:sz w:val="22"/>
                <w:szCs w:val="22"/>
              </w:rPr>
              <w:t xml:space="preserve"> Migration Issues</w:t>
            </w:r>
            <w:r w:rsidR="006C247B" w:rsidRPr="008E7775">
              <w:rPr>
                <w:rFonts w:ascii="Calibri" w:hAnsi="Calibri" w:cs="Times New Roman"/>
                <w:sz w:val="22"/>
                <w:szCs w:val="22"/>
              </w:rPr>
              <w:t>.</w:t>
            </w:r>
          </w:p>
        </w:tc>
        <w:tc>
          <w:tcPr>
            <w:tcW w:w="3119" w:type="dxa"/>
            <w:vAlign w:val="center"/>
          </w:tcPr>
          <w:p w14:paraId="67210BCC" w14:textId="77777777" w:rsidR="006C247B" w:rsidRPr="005D043D" w:rsidRDefault="006C247B" w:rsidP="006C247B">
            <w:pPr>
              <w:jc w:val="both"/>
              <w:rPr>
                <w:rFonts w:ascii="Calibri" w:hAnsi="Calibri"/>
                <w:sz w:val="22"/>
                <w:szCs w:val="22"/>
              </w:rPr>
            </w:pPr>
            <w:r>
              <w:rPr>
                <w:rFonts w:ascii="Calibri" w:hAnsi="Calibri"/>
                <w:sz w:val="22"/>
                <w:szCs w:val="22"/>
              </w:rPr>
              <w:t>Week04_Population2_Video03_201611</w:t>
            </w:r>
          </w:p>
        </w:tc>
      </w:tr>
      <w:tr w:rsidR="006C247B" w14:paraId="1FF1AB09" w14:textId="77777777" w:rsidTr="005F3DE8">
        <w:tc>
          <w:tcPr>
            <w:tcW w:w="562" w:type="dxa"/>
          </w:tcPr>
          <w:p w14:paraId="0233F810" w14:textId="77777777" w:rsidR="006C247B" w:rsidRPr="005D043D" w:rsidRDefault="006C247B" w:rsidP="006C247B">
            <w:pPr>
              <w:jc w:val="center"/>
              <w:rPr>
                <w:rFonts w:ascii="Calibri" w:hAnsi="Calibri" w:cs="Times New Roman"/>
                <w:sz w:val="22"/>
                <w:szCs w:val="22"/>
              </w:rPr>
            </w:pPr>
            <w:r w:rsidRPr="005D043D">
              <w:rPr>
                <w:rFonts w:ascii="Calibri" w:hAnsi="Calibri" w:cs="Times New Roman"/>
                <w:sz w:val="22"/>
                <w:szCs w:val="22"/>
              </w:rPr>
              <w:t>4</w:t>
            </w:r>
          </w:p>
        </w:tc>
        <w:tc>
          <w:tcPr>
            <w:tcW w:w="1560" w:type="dxa"/>
          </w:tcPr>
          <w:p w14:paraId="1EC01EB5" w14:textId="77777777" w:rsidR="006C247B" w:rsidRPr="005D043D" w:rsidRDefault="006C247B" w:rsidP="006C247B">
            <w:pPr>
              <w:jc w:val="both"/>
              <w:rPr>
                <w:rFonts w:ascii="Calibri" w:hAnsi="Calibri" w:cs="Times New Roman"/>
                <w:sz w:val="22"/>
                <w:szCs w:val="22"/>
                <w:lang w:val="en-SG"/>
              </w:rPr>
            </w:pPr>
            <w:r>
              <w:rPr>
                <w:rFonts w:ascii="Calibri" w:hAnsi="Calibri" w:cs="Times New Roman"/>
                <w:sz w:val="22"/>
                <w:szCs w:val="22"/>
                <w:lang w:val="en-SG"/>
              </w:rPr>
              <w:t>Video L</w:t>
            </w:r>
            <w:r w:rsidRPr="005D043D">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4B66D5A1"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lang w:val="en-SG"/>
              </w:rPr>
              <w:t>Migration Issues (Part B)</w:t>
            </w:r>
          </w:p>
        </w:tc>
        <w:tc>
          <w:tcPr>
            <w:tcW w:w="5811" w:type="dxa"/>
          </w:tcPr>
          <w:p w14:paraId="431E6418" w14:textId="109A2EC0" w:rsidR="006C247B" w:rsidRPr="005D043D" w:rsidRDefault="006C247B" w:rsidP="00BA1FC2">
            <w:pPr>
              <w:jc w:val="both"/>
              <w:rPr>
                <w:rFonts w:ascii="Calibri" w:hAnsi="Calibri" w:cs="Times New Roman"/>
                <w:sz w:val="22"/>
                <w:szCs w:val="22"/>
              </w:rPr>
            </w:pPr>
            <w:r w:rsidRPr="008E7775">
              <w:rPr>
                <w:rFonts w:ascii="Calibri" w:hAnsi="Calibri" w:cs="Times New Roman"/>
                <w:sz w:val="22"/>
                <w:szCs w:val="22"/>
              </w:rPr>
              <w:t xml:space="preserve">Watch </w:t>
            </w:r>
            <w:r w:rsidR="00BA1FC2">
              <w:rPr>
                <w:rFonts w:ascii="Calibri" w:hAnsi="Calibri" w:cs="Times New Roman"/>
                <w:sz w:val="22"/>
                <w:szCs w:val="22"/>
              </w:rPr>
              <w:t>Part B</w:t>
            </w:r>
            <w:r w:rsidRPr="008E7775">
              <w:rPr>
                <w:rFonts w:ascii="Calibri" w:hAnsi="Calibri" w:cs="Times New Roman"/>
                <w:sz w:val="22"/>
                <w:szCs w:val="22"/>
              </w:rPr>
              <w:t xml:space="preserve"> of the video </w:t>
            </w:r>
            <w:r w:rsidR="00933633">
              <w:rPr>
                <w:rFonts w:ascii="Calibri" w:hAnsi="Calibri" w:cs="Times New Roman"/>
                <w:sz w:val="22"/>
                <w:szCs w:val="22"/>
              </w:rPr>
              <w:t xml:space="preserve">lesson </w:t>
            </w:r>
            <w:r w:rsidRPr="008E7775">
              <w:rPr>
                <w:rFonts w:ascii="Calibri" w:hAnsi="Calibri" w:cs="Times New Roman"/>
                <w:sz w:val="22"/>
                <w:szCs w:val="22"/>
              </w:rPr>
              <w:t>on the topic of</w:t>
            </w:r>
            <w:r>
              <w:rPr>
                <w:rFonts w:ascii="Calibri" w:hAnsi="Calibri" w:cs="Times New Roman"/>
                <w:sz w:val="22"/>
                <w:szCs w:val="22"/>
              </w:rPr>
              <w:t xml:space="preserve"> Migration Issues</w:t>
            </w:r>
            <w:r w:rsidRPr="008E7775">
              <w:rPr>
                <w:rFonts w:ascii="Calibri" w:hAnsi="Calibri" w:cs="Times New Roman"/>
                <w:sz w:val="22"/>
                <w:szCs w:val="22"/>
              </w:rPr>
              <w:t>.</w:t>
            </w:r>
          </w:p>
        </w:tc>
        <w:tc>
          <w:tcPr>
            <w:tcW w:w="3119" w:type="dxa"/>
            <w:vAlign w:val="center"/>
          </w:tcPr>
          <w:p w14:paraId="7FF2C80E" w14:textId="77777777" w:rsidR="006C247B" w:rsidRPr="005D043D" w:rsidRDefault="006C247B" w:rsidP="006C247B">
            <w:pPr>
              <w:jc w:val="both"/>
              <w:rPr>
                <w:rFonts w:ascii="Calibri" w:hAnsi="Calibri"/>
                <w:sz w:val="22"/>
                <w:szCs w:val="22"/>
              </w:rPr>
            </w:pPr>
            <w:r>
              <w:rPr>
                <w:rFonts w:ascii="Calibri" w:hAnsi="Calibri"/>
                <w:sz w:val="22"/>
                <w:szCs w:val="22"/>
              </w:rPr>
              <w:t>Week04_Population2_Video04_201611</w:t>
            </w:r>
          </w:p>
        </w:tc>
      </w:tr>
      <w:tr w:rsidR="006C247B" w14:paraId="60A6A069" w14:textId="77777777" w:rsidTr="005F3DE8">
        <w:tc>
          <w:tcPr>
            <w:tcW w:w="562" w:type="dxa"/>
          </w:tcPr>
          <w:p w14:paraId="153B4C1E" w14:textId="77777777" w:rsidR="006C247B" w:rsidRPr="005D043D" w:rsidRDefault="006C247B" w:rsidP="006C247B">
            <w:pPr>
              <w:jc w:val="center"/>
              <w:rPr>
                <w:rFonts w:ascii="Calibri" w:hAnsi="Calibri" w:cs="Times New Roman"/>
                <w:sz w:val="22"/>
                <w:szCs w:val="22"/>
              </w:rPr>
            </w:pPr>
            <w:r w:rsidRPr="005D043D">
              <w:rPr>
                <w:rFonts w:ascii="Calibri" w:hAnsi="Calibri" w:cs="Times New Roman"/>
                <w:sz w:val="22"/>
                <w:szCs w:val="22"/>
              </w:rPr>
              <w:t>5</w:t>
            </w:r>
          </w:p>
        </w:tc>
        <w:tc>
          <w:tcPr>
            <w:tcW w:w="1560" w:type="dxa"/>
          </w:tcPr>
          <w:p w14:paraId="1EE3D831" w14:textId="77777777" w:rsidR="006C247B" w:rsidRPr="005D043D" w:rsidRDefault="006C247B" w:rsidP="006C247B">
            <w:pPr>
              <w:jc w:val="both"/>
              <w:rPr>
                <w:rFonts w:ascii="Calibri" w:hAnsi="Calibri" w:cs="Times New Roman"/>
                <w:sz w:val="22"/>
                <w:szCs w:val="22"/>
                <w:lang w:val="en-SG"/>
              </w:rPr>
            </w:pPr>
            <w:r w:rsidRPr="005D043D">
              <w:rPr>
                <w:rFonts w:ascii="Calibri" w:hAnsi="Calibri" w:cs="Times New Roman"/>
                <w:sz w:val="22"/>
                <w:szCs w:val="22"/>
                <w:lang w:val="en-SG"/>
              </w:rPr>
              <w:t xml:space="preserve">Video </w:t>
            </w:r>
            <w:r>
              <w:rPr>
                <w:rFonts w:ascii="Calibri" w:hAnsi="Calibri" w:cs="Times New Roman"/>
                <w:sz w:val="22"/>
                <w:szCs w:val="22"/>
                <w:lang w:val="en-SG"/>
              </w:rPr>
              <w:t>L</w:t>
            </w:r>
            <w:r w:rsidRPr="005D043D">
              <w:rPr>
                <w:rFonts w:ascii="Calibri" w:hAnsi="Calibri" w:cs="Times New Roman"/>
                <w:sz w:val="22"/>
                <w:szCs w:val="22"/>
                <w:lang w:val="en-SG"/>
              </w:rPr>
              <w:t>e</w:t>
            </w:r>
            <w:r>
              <w:rPr>
                <w:rFonts w:ascii="Calibri" w:hAnsi="Calibri" w:cs="Times New Roman"/>
                <w:sz w:val="22"/>
                <w:szCs w:val="22"/>
                <w:lang w:val="en-SG"/>
              </w:rPr>
              <w:t>sson</w:t>
            </w:r>
          </w:p>
        </w:tc>
        <w:tc>
          <w:tcPr>
            <w:tcW w:w="2835" w:type="dxa"/>
          </w:tcPr>
          <w:p w14:paraId="25E9999B"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lang w:val="en-SG"/>
              </w:rPr>
              <w:t>Conclusion</w:t>
            </w:r>
          </w:p>
        </w:tc>
        <w:tc>
          <w:tcPr>
            <w:tcW w:w="5811" w:type="dxa"/>
          </w:tcPr>
          <w:p w14:paraId="0DB6A5EE" w14:textId="18CDC099" w:rsidR="006C247B" w:rsidRPr="005D043D" w:rsidRDefault="006C247B" w:rsidP="00933633">
            <w:pPr>
              <w:jc w:val="both"/>
              <w:rPr>
                <w:rFonts w:ascii="Calibri" w:hAnsi="Calibri" w:cs="Times New Roman"/>
                <w:sz w:val="22"/>
                <w:szCs w:val="22"/>
              </w:rPr>
            </w:pPr>
            <w:r>
              <w:rPr>
                <w:rFonts w:ascii="Calibri" w:hAnsi="Calibri" w:cs="Times New Roman"/>
                <w:sz w:val="22"/>
                <w:szCs w:val="22"/>
              </w:rPr>
              <w:t xml:space="preserve">Watch the </w:t>
            </w:r>
            <w:r w:rsidR="00933633">
              <w:rPr>
                <w:rFonts w:ascii="Calibri" w:hAnsi="Calibri" w:cs="Times New Roman"/>
                <w:sz w:val="22"/>
                <w:szCs w:val="22"/>
              </w:rPr>
              <w:t>c</w:t>
            </w:r>
            <w:r>
              <w:rPr>
                <w:rFonts w:ascii="Calibri" w:hAnsi="Calibri" w:cs="Times New Roman"/>
                <w:sz w:val="22"/>
                <w:szCs w:val="22"/>
              </w:rPr>
              <w:t xml:space="preserve">oncluding video </w:t>
            </w:r>
            <w:r w:rsidR="00933633">
              <w:rPr>
                <w:rFonts w:ascii="Calibri" w:hAnsi="Calibri" w:cs="Times New Roman"/>
                <w:sz w:val="22"/>
                <w:szCs w:val="22"/>
              </w:rPr>
              <w:t xml:space="preserve">lesson </w:t>
            </w:r>
            <w:r>
              <w:rPr>
                <w:rFonts w:ascii="Calibri" w:hAnsi="Calibri" w:cs="Times New Roman"/>
                <w:sz w:val="22"/>
                <w:szCs w:val="22"/>
              </w:rPr>
              <w:t>on the topic of Population.</w:t>
            </w:r>
          </w:p>
        </w:tc>
        <w:tc>
          <w:tcPr>
            <w:tcW w:w="3119" w:type="dxa"/>
            <w:vAlign w:val="center"/>
          </w:tcPr>
          <w:p w14:paraId="33084E0A" w14:textId="77777777" w:rsidR="006C247B" w:rsidRPr="005D043D" w:rsidRDefault="006C247B" w:rsidP="006C247B">
            <w:pPr>
              <w:jc w:val="both"/>
              <w:rPr>
                <w:rFonts w:ascii="Calibri" w:hAnsi="Calibri"/>
                <w:sz w:val="22"/>
                <w:szCs w:val="22"/>
              </w:rPr>
            </w:pPr>
            <w:r>
              <w:rPr>
                <w:rFonts w:ascii="Calibri" w:hAnsi="Calibri"/>
                <w:sz w:val="22"/>
                <w:szCs w:val="22"/>
              </w:rPr>
              <w:t>Week04_Population2_Video05_201611</w:t>
            </w:r>
          </w:p>
        </w:tc>
      </w:tr>
      <w:tr w:rsidR="006C247B" w14:paraId="0FB027DC" w14:textId="77777777" w:rsidTr="005F3DE8">
        <w:tc>
          <w:tcPr>
            <w:tcW w:w="562" w:type="dxa"/>
          </w:tcPr>
          <w:p w14:paraId="7364C09F" w14:textId="77777777" w:rsidR="006C247B" w:rsidRPr="005D043D" w:rsidRDefault="006C247B" w:rsidP="006C247B">
            <w:pPr>
              <w:jc w:val="center"/>
              <w:rPr>
                <w:rFonts w:ascii="Calibri" w:hAnsi="Calibri" w:cs="Times New Roman"/>
                <w:sz w:val="22"/>
                <w:szCs w:val="22"/>
              </w:rPr>
            </w:pPr>
            <w:r>
              <w:rPr>
                <w:rFonts w:ascii="Calibri" w:hAnsi="Calibri" w:cs="Times New Roman"/>
                <w:sz w:val="22"/>
                <w:szCs w:val="22"/>
              </w:rPr>
              <w:t>6</w:t>
            </w:r>
          </w:p>
        </w:tc>
        <w:tc>
          <w:tcPr>
            <w:tcW w:w="1560" w:type="dxa"/>
          </w:tcPr>
          <w:p w14:paraId="7B3E83DA" w14:textId="77777777" w:rsidR="006C247B" w:rsidRPr="005D043D" w:rsidRDefault="006C247B" w:rsidP="006C247B">
            <w:pPr>
              <w:jc w:val="both"/>
              <w:rPr>
                <w:rFonts w:ascii="Calibri" w:hAnsi="Calibri" w:cs="Times New Roman"/>
                <w:sz w:val="22"/>
                <w:szCs w:val="22"/>
              </w:rPr>
            </w:pPr>
            <w:r w:rsidRPr="005D043D">
              <w:rPr>
                <w:rFonts w:ascii="Calibri" w:hAnsi="Calibri" w:cs="Times New Roman"/>
                <w:sz w:val="22"/>
                <w:szCs w:val="22"/>
              </w:rPr>
              <w:t>MCQs</w:t>
            </w:r>
          </w:p>
        </w:tc>
        <w:tc>
          <w:tcPr>
            <w:tcW w:w="2835" w:type="dxa"/>
          </w:tcPr>
          <w:p w14:paraId="28553836" w14:textId="77777777" w:rsidR="006C247B" w:rsidRPr="005D043D" w:rsidRDefault="006C247B" w:rsidP="006C247B">
            <w:pPr>
              <w:jc w:val="both"/>
              <w:rPr>
                <w:rFonts w:ascii="Calibri" w:hAnsi="Calibri" w:cs="Times New Roman"/>
                <w:sz w:val="22"/>
                <w:szCs w:val="22"/>
              </w:rPr>
            </w:pPr>
            <w:r>
              <w:rPr>
                <w:rFonts w:ascii="Calibri" w:hAnsi="Calibri" w:cs="Times New Roman"/>
                <w:sz w:val="22"/>
                <w:szCs w:val="22"/>
              </w:rPr>
              <w:t>Assessment Quiz for Week 4</w:t>
            </w:r>
          </w:p>
        </w:tc>
        <w:tc>
          <w:tcPr>
            <w:tcW w:w="5811" w:type="dxa"/>
          </w:tcPr>
          <w:p w14:paraId="685A2663" w14:textId="23E7C03A" w:rsidR="006C247B" w:rsidRPr="009E3BF3" w:rsidRDefault="006C247B" w:rsidP="006C247B">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w:t>
            </w:r>
            <w:r>
              <w:rPr>
                <w:rFonts w:ascii="Calibri" w:hAnsi="Calibri" w:cs="Times New Roman"/>
                <w:sz w:val="22"/>
                <w:szCs w:val="22"/>
              </w:rPr>
              <w:t xml:space="preserve"> assessment component for Week 4</w:t>
            </w:r>
            <w:r w:rsidRPr="009E3BF3">
              <w:rPr>
                <w:rFonts w:ascii="Calibri" w:hAnsi="Calibri" w:cs="Times New Roman"/>
                <w:sz w:val="22"/>
                <w:szCs w:val="22"/>
              </w:rPr>
              <w:t>.</w:t>
            </w:r>
          </w:p>
          <w:p w14:paraId="657F9BB3" w14:textId="77777777" w:rsidR="006C247B" w:rsidRPr="009E3BF3" w:rsidRDefault="006C247B" w:rsidP="006C247B">
            <w:pPr>
              <w:jc w:val="both"/>
              <w:rPr>
                <w:rFonts w:ascii="Calibri" w:hAnsi="Calibri" w:cs="Times New Roman"/>
                <w:sz w:val="22"/>
                <w:szCs w:val="22"/>
              </w:rPr>
            </w:pPr>
          </w:p>
          <w:p w14:paraId="6B8505E8" w14:textId="205CF727" w:rsidR="006C247B" w:rsidRPr="009E3BF3" w:rsidRDefault="006C247B" w:rsidP="006C247B">
            <w:pPr>
              <w:jc w:val="both"/>
              <w:rPr>
                <w:rFonts w:ascii="Calibri" w:hAnsi="Calibri" w:cs="Times New Roman"/>
                <w:sz w:val="22"/>
                <w:szCs w:val="22"/>
              </w:rPr>
            </w:pPr>
            <w:r w:rsidRPr="009E3BF3">
              <w:rPr>
                <w:rFonts w:ascii="Calibri" w:hAnsi="Calibri" w:cs="Times New Roman"/>
                <w:sz w:val="22"/>
                <w:szCs w:val="22"/>
              </w:rPr>
              <w:t>Total number of questions available: 1</w:t>
            </w:r>
            <w:r>
              <w:rPr>
                <w:rFonts w:ascii="Calibri" w:hAnsi="Calibri" w:cs="Times New Roman"/>
                <w:sz w:val="22"/>
                <w:szCs w:val="22"/>
              </w:rPr>
              <w:t>5</w:t>
            </w:r>
          </w:p>
          <w:p w14:paraId="694073FD" w14:textId="77777777" w:rsidR="006C247B" w:rsidRDefault="006C247B" w:rsidP="006C247B">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5CF869C7" w14:textId="77777777" w:rsidR="00BA1FC2" w:rsidRPr="00000E51" w:rsidRDefault="00BA1FC2" w:rsidP="00BA1FC2">
            <w:pPr>
              <w:pStyle w:val="ListParagraph"/>
              <w:numPr>
                <w:ilvl w:val="0"/>
                <w:numId w:val="45"/>
              </w:numPr>
              <w:jc w:val="both"/>
              <w:rPr>
                <w:rFonts w:ascii="Calibri" w:hAnsi="Calibri" w:cs="Times New Roman"/>
              </w:rPr>
            </w:pPr>
            <w:r>
              <w:rPr>
                <w:rFonts w:ascii="Calibri" w:hAnsi="Calibri" w:cs="Times New Roman"/>
              </w:rPr>
              <w:t>5</w:t>
            </w:r>
            <w:r w:rsidRPr="00000E51">
              <w:rPr>
                <w:rFonts w:ascii="Calibri" w:hAnsi="Calibri" w:cs="Times New Roman"/>
              </w:rPr>
              <w:t xml:space="preserve"> randomly selected questions from</w:t>
            </w:r>
            <w:r>
              <w:rPr>
                <w:rFonts w:ascii="Calibri" w:hAnsi="Calibri" w:cs="Times New Roman"/>
              </w:rPr>
              <w:t xml:space="preserve"> the pool of 15 (there are 3 sets of 5 questions each)</w:t>
            </w:r>
          </w:p>
          <w:p w14:paraId="1C2CFC63" w14:textId="3D045969" w:rsidR="006C247B" w:rsidRPr="009E3BF3" w:rsidRDefault="006C247B" w:rsidP="006C247B">
            <w:pPr>
              <w:jc w:val="both"/>
              <w:rPr>
                <w:rFonts w:ascii="Calibri" w:hAnsi="Calibri" w:cs="Times New Roman"/>
                <w:sz w:val="22"/>
                <w:szCs w:val="22"/>
              </w:rPr>
            </w:pPr>
            <w:r w:rsidRPr="009E3BF3">
              <w:rPr>
                <w:rFonts w:ascii="Calibri" w:hAnsi="Calibri" w:cs="Times New Roman"/>
                <w:sz w:val="22"/>
                <w:szCs w:val="22"/>
              </w:rPr>
              <w:t>Recommende</w:t>
            </w:r>
            <w:r>
              <w:rPr>
                <w:rFonts w:ascii="Calibri" w:hAnsi="Calibri" w:cs="Times New Roman"/>
                <w:sz w:val="22"/>
                <w:szCs w:val="22"/>
              </w:rPr>
              <w:t>d setting: Multiple attempts unti</w:t>
            </w:r>
            <w:r w:rsidRPr="009E3BF3">
              <w:rPr>
                <w:rFonts w:ascii="Calibri" w:hAnsi="Calibri" w:cs="Times New Roman"/>
                <w:sz w:val="22"/>
                <w:szCs w:val="22"/>
              </w:rPr>
              <w:t>l student passes the assessment</w:t>
            </w:r>
          </w:p>
          <w:p w14:paraId="04DB2EFF" w14:textId="7068C327" w:rsidR="006C247B" w:rsidRPr="009E3BF3" w:rsidRDefault="006C247B" w:rsidP="006C247B">
            <w:pPr>
              <w:jc w:val="both"/>
              <w:rPr>
                <w:rFonts w:ascii="Calibri" w:hAnsi="Calibri" w:cs="Times New Roman"/>
                <w:sz w:val="22"/>
                <w:szCs w:val="22"/>
              </w:rPr>
            </w:pPr>
            <w:r w:rsidRPr="009E3BF3">
              <w:rPr>
                <w:rFonts w:ascii="Calibri" w:hAnsi="Calibri" w:cs="Times New Roman"/>
                <w:sz w:val="22"/>
                <w:szCs w:val="22"/>
              </w:rPr>
              <w:t>Recommended marks: 1 mark per question (1% of overall grade for the course)</w:t>
            </w:r>
          </w:p>
          <w:p w14:paraId="67A6959F" w14:textId="77777777" w:rsidR="006C247B" w:rsidRPr="009E3BF3" w:rsidRDefault="006C247B" w:rsidP="006C247B">
            <w:pPr>
              <w:jc w:val="both"/>
              <w:rPr>
                <w:rFonts w:ascii="Calibri" w:hAnsi="Calibri" w:cs="Times New Roman"/>
                <w:sz w:val="22"/>
                <w:szCs w:val="22"/>
              </w:rPr>
            </w:pPr>
          </w:p>
          <w:p w14:paraId="7CC6DC4F" w14:textId="77777777" w:rsidR="006C247B" w:rsidRPr="005D043D" w:rsidRDefault="006C247B" w:rsidP="006C247B">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119" w:type="dxa"/>
          </w:tcPr>
          <w:p w14:paraId="73FEC3F3" w14:textId="77777777" w:rsidR="006C247B" w:rsidRPr="005D043D" w:rsidRDefault="006C247B" w:rsidP="006C247B">
            <w:pPr>
              <w:jc w:val="both"/>
              <w:rPr>
                <w:rFonts w:ascii="Calibri" w:hAnsi="Calibri" w:cs="Times New Roman"/>
                <w:sz w:val="22"/>
                <w:szCs w:val="22"/>
              </w:rPr>
            </w:pPr>
          </w:p>
        </w:tc>
      </w:tr>
    </w:tbl>
    <w:p w14:paraId="2F50A787" w14:textId="2A72D439" w:rsidR="00F36138" w:rsidRPr="00526099" w:rsidRDefault="00526099" w:rsidP="00452607">
      <w:pPr>
        <w:pStyle w:val="ListParagraph"/>
        <w:ind w:left="0"/>
        <w:jc w:val="both"/>
        <w:rPr>
          <w:rFonts w:ascii="Calibri" w:hAnsi="Calibri" w:cs="Times New Roman"/>
          <w:b/>
          <w:sz w:val="22"/>
          <w:szCs w:val="22"/>
          <w:u w:val="single"/>
        </w:rPr>
      </w:pPr>
      <w:r w:rsidRPr="00526099">
        <w:rPr>
          <w:rFonts w:ascii="Calibri" w:hAnsi="Calibri" w:cs="Times New Roman"/>
          <w:b/>
          <w:sz w:val="22"/>
          <w:szCs w:val="22"/>
          <w:u w:val="single"/>
        </w:rPr>
        <w:lastRenderedPageBreak/>
        <w:t>Recommended Questions for Week 4 Assessment Quiz</w:t>
      </w:r>
    </w:p>
    <w:p w14:paraId="1F8D8168" w14:textId="5B7D9427" w:rsidR="00F36138" w:rsidRPr="00F36138" w:rsidRDefault="00F36138" w:rsidP="00452607">
      <w:pPr>
        <w:pStyle w:val="ListParagraph"/>
        <w:ind w:left="0"/>
        <w:jc w:val="both"/>
        <w:rPr>
          <w:rFonts w:ascii="Calibri" w:hAnsi="Calibri" w:cs="Times New Roman"/>
          <w:sz w:val="22"/>
          <w:szCs w:val="22"/>
        </w:rPr>
      </w:pPr>
    </w:p>
    <w:p w14:paraId="3FBAD0D1" w14:textId="0B86CFBB" w:rsidR="00E9332D" w:rsidRPr="00BA1FC2" w:rsidRDefault="00F36138" w:rsidP="00452607">
      <w:pPr>
        <w:pStyle w:val="ListParagraph"/>
        <w:ind w:left="0"/>
        <w:jc w:val="both"/>
        <w:rPr>
          <w:rFonts w:ascii="Calibri" w:hAnsi="Calibri" w:cs="Times New Roman"/>
          <w:b/>
          <w:sz w:val="22"/>
          <w:szCs w:val="22"/>
        </w:rPr>
      </w:pPr>
      <w:r w:rsidRPr="00BA1FC2">
        <w:rPr>
          <w:rFonts w:ascii="Calibri" w:hAnsi="Calibri" w:cs="Times New Roman"/>
          <w:b/>
          <w:sz w:val="22"/>
          <w:szCs w:val="22"/>
        </w:rPr>
        <w:t>Version 1</w:t>
      </w:r>
    </w:p>
    <w:p w14:paraId="4DDBDD20" w14:textId="77777777" w:rsidR="00BA1FC2" w:rsidRPr="00010A43" w:rsidRDefault="00BA1FC2" w:rsidP="00452607">
      <w:pPr>
        <w:pStyle w:val="ListParagraph"/>
        <w:ind w:left="0"/>
        <w:jc w:val="both"/>
        <w:rPr>
          <w:rFonts w:ascii="Calibri" w:hAnsi="Calibri" w:cs="Times New Roman"/>
          <w:b/>
          <w:sz w:val="22"/>
          <w:szCs w:val="22"/>
          <w:u w:val="single"/>
        </w:rPr>
      </w:pPr>
    </w:p>
    <w:p w14:paraId="18E8B87E" w14:textId="77777777" w:rsidR="00E9332D" w:rsidRPr="00F36138" w:rsidRDefault="00E9332D" w:rsidP="00882D19">
      <w:pPr>
        <w:pStyle w:val="NoSpacing"/>
        <w:numPr>
          <w:ilvl w:val="0"/>
          <w:numId w:val="21"/>
        </w:numPr>
        <w:ind w:left="360"/>
        <w:jc w:val="both"/>
        <w:rPr>
          <w:rFonts w:ascii="Calibri" w:hAnsi="Calibri"/>
        </w:rPr>
      </w:pPr>
      <w:r w:rsidRPr="00F36138">
        <w:rPr>
          <w:rFonts w:ascii="Calibri" w:hAnsi="Calibri"/>
        </w:rPr>
        <w:t>All of the following measures can be used to provide a more holistic overview of ageing in any society including Singapore with the exception of</w:t>
      </w:r>
    </w:p>
    <w:p w14:paraId="4B8EA9CF" w14:textId="77777777" w:rsidR="00E9332D" w:rsidRPr="00F36138" w:rsidRDefault="00E9332D" w:rsidP="00882D19">
      <w:pPr>
        <w:pStyle w:val="NoSpacing"/>
        <w:numPr>
          <w:ilvl w:val="0"/>
          <w:numId w:val="22"/>
        </w:numPr>
        <w:ind w:left="720"/>
        <w:jc w:val="both"/>
        <w:rPr>
          <w:rFonts w:ascii="Calibri" w:hAnsi="Calibri"/>
        </w:rPr>
      </w:pPr>
      <w:r w:rsidRPr="00F36138">
        <w:rPr>
          <w:rFonts w:ascii="Calibri" w:hAnsi="Calibri"/>
        </w:rPr>
        <w:t>The mean number of years to be lived by a group of people born in the same year, if mortality at each age remains constant in the future.</w:t>
      </w:r>
    </w:p>
    <w:p w14:paraId="3B1558CB" w14:textId="77777777" w:rsidR="00E9332D" w:rsidRPr="00F36138" w:rsidRDefault="00E9332D" w:rsidP="00882D19">
      <w:pPr>
        <w:pStyle w:val="NoSpacing"/>
        <w:numPr>
          <w:ilvl w:val="0"/>
          <w:numId w:val="22"/>
        </w:numPr>
        <w:ind w:left="720"/>
        <w:jc w:val="both"/>
        <w:rPr>
          <w:rFonts w:ascii="Calibri" w:hAnsi="Calibri"/>
        </w:rPr>
      </w:pPr>
      <w:r w:rsidRPr="00F36138">
        <w:rPr>
          <w:rFonts w:ascii="Calibri" w:hAnsi="Calibri"/>
          <w:highlight w:val="yellow"/>
        </w:rPr>
        <w:t>The process in which the proportion of adults and elderly increase in a population, while the proportion of children and adolescents decrease.</w:t>
      </w:r>
    </w:p>
    <w:p w14:paraId="3CFC417B" w14:textId="77777777" w:rsidR="00E9332D" w:rsidRPr="00F36138" w:rsidRDefault="00E9332D" w:rsidP="00882D19">
      <w:pPr>
        <w:pStyle w:val="NoSpacing"/>
        <w:numPr>
          <w:ilvl w:val="0"/>
          <w:numId w:val="22"/>
        </w:numPr>
        <w:ind w:left="720"/>
        <w:jc w:val="both"/>
        <w:rPr>
          <w:rFonts w:ascii="Calibri" w:hAnsi="Calibri"/>
        </w:rPr>
      </w:pPr>
      <w:r w:rsidRPr="00F36138">
        <w:rPr>
          <w:rFonts w:ascii="Calibri" w:hAnsi="Calibri"/>
        </w:rPr>
        <w:t>The number of years that the person at 65 years can expect to live further.</w:t>
      </w:r>
    </w:p>
    <w:p w14:paraId="3468EE71" w14:textId="77777777" w:rsidR="00E9332D" w:rsidRPr="00F36138" w:rsidRDefault="00E9332D" w:rsidP="00882D19">
      <w:pPr>
        <w:pStyle w:val="NoSpacing"/>
        <w:numPr>
          <w:ilvl w:val="0"/>
          <w:numId w:val="22"/>
        </w:numPr>
        <w:ind w:left="720"/>
        <w:jc w:val="both"/>
        <w:rPr>
          <w:rFonts w:ascii="Calibri" w:hAnsi="Calibri"/>
        </w:rPr>
      </w:pPr>
      <w:r w:rsidRPr="00F36138">
        <w:rPr>
          <w:rFonts w:ascii="Calibri" w:hAnsi="Calibri"/>
        </w:rPr>
        <w:t>The number of children that would be born to a woman if she were to live to the end of her childbearing years and bear children in accordance with current age-specific fertility rates.</w:t>
      </w:r>
    </w:p>
    <w:p w14:paraId="389027F6" w14:textId="77777777" w:rsidR="00E9332D" w:rsidRPr="00F36138" w:rsidRDefault="00E9332D" w:rsidP="00452607">
      <w:pPr>
        <w:pStyle w:val="NoSpacing"/>
        <w:jc w:val="both"/>
        <w:rPr>
          <w:rFonts w:ascii="Calibri" w:hAnsi="Calibri"/>
        </w:rPr>
      </w:pPr>
    </w:p>
    <w:p w14:paraId="4D75AF59" w14:textId="77777777" w:rsidR="00E9332D" w:rsidRPr="00F36138" w:rsidRDefault="00E9332D" w:rsidP="00452607">
      <w:pPr>
        <w:pStyle w:val="NoSpacing"/>
        <w:jc w:val="both"/>
        <w:rPr>
          <w:rFonts w:ascii="Calibri" w:hAnsi="Calibri"/>
        </w:rPr>
      </w:pPr>
    </w:p>
    <w:p w14:paraId="36D4B802" w14:textId="77777777" w:rsidR="00E9332D" w:rsidRPr="00F36138" w:rsidRDefault="00E9332D" w:rsidP="00882D19">
      <w:pPr>
        <w:pStyle w:val="NoSpacing"/>
        <w:numPr>
          <w:ilvl w:val="0"/>
          <w:numId w:val="21"/>
        </w:numPr>
        <w:ind w:left="360"/>
        <w:jc w:val="both"/>
        <w:rPr>
          <w:rFonts w:ascii="Calibri" w:hAnsi="Calibri"/>
        </w:rPr>
      </w:pPr>
      <w:r w:rsidRPr="00F36138">
        <w:rPr>
          <w:rFonts w:ascii="Calibri" w:hAnsi="Calibri"/>
        </w:rPr>
        <w:t xml:space="preserve">There have been several critical concerns of a growing ageing population and low fertility rates in Singapore. Which of the following is </w:t>
      </w:r>
      <w:r w:rsidRPr="00F36138">
        <w:rPr>
          <w:rFonts w:ascii="Calibri" w:hAnsi="Calibri"/>
          <w:i/>
        </w:rPr>
        <w:t>not</w:t>
      </w:r>
      <w:r w:rsidRPr="00F36138">
        <w:rPr>
          <w:rFonts w:ascii="Calibri" w:hAnsi="Calibri"/>
        </w:rPr>
        <w:t xml:space="preserve"> one of them?</w:t>
      </w:r>
    </w:p>
    <w:p w14:paraId="41D1A4B6" w14:textId="77777777" w:rsidR="00E9332D" w:rsidRPr="00F36138" w:rsidRDefault="00E9332D" w:rsidP="00882D19">
      <w:pPr>
        <w:pStyle w:val="NoSpacing"/>
        <w:numPr>
          <w:ilvl w:val="0"/>
          <w:numId w:val="23"/>
        </w:numPr>
        <w:jc w:val="both"/>
        <w:rPr>
          <w:rFonts w:ascii="Calibri" w:hAnsi="Calibri"/>
        </w:rPr>
      </w:pPr>
      <w:r w:rsidRPr="00F36138">
        <w:rPr>
          <w:rFonts w:ascii="Calibri" w:hAnsi="Calibri"/>
        </w:rPr>
        <w:t>An old-age dependency burden, where Singapore is increasingly transforming into a pyramid attempting to stand on its point</w:t>
      </w:r>
    </w:p>
    <w:p w14:paraId="22A8BD40" w14:textId="77777777" w:rsidR="00E9332D" w:rsidRPr="00F36138" w:rsidRDefault="00E9332D" w:rsidP="00882D19">
      <w:pPr>
        <w:pStyle w:val="NoSpacing"/>
        <w:numPr>
          <w:ilvl w:val="0"/>
          <w:numId w:val="23"/>
        </w:numPr>
        <w:jc w:val="both"/>
        <w:rPr>
          <w:rFonts w:ascii="Calibri" w:hAnsi="Calibri"/>
        </w:rPr>
      </w:pPr>
      <w:r w:rsidRPr="00F36138">
        <w:rPr>
          <w:rFonts w:ascii="Calibri" w:hAnsi="Calibri"/>
        </w:rPr>
        <w:t>Potentially increasing economic burden on the working-age population</w:t>
      </w:r>
    </w:p>
    <w:p w14:paraId="3E70FFA4" w14:textId="77777777" w:rsidR="00E9332D" w:rsidRPr="00F36138" w:rsidRDefault="00E9332D" w:rsidP="00882D19">
      <w:pPr>
        <w:pStyle w:val="NoSpacing"/>
        <w:numPr>
          <w:ilvl w:val="0"/>
          <w:numId w:val="23"/>
        </w:numPr>
        <w:jc w:val="both"/>
        <w:rPr>
          <w:rFonts w:ascii="Calibri" w:hAnsi="Calibri"/>
        </w:rPr>
      </w:pPr>
      <w:r w:rsidRPr="00F36138">
        <w:rPr>
          <w:rFonts w:ascii="Calibri" w:hAnsi="Calibri"/>
          <w:highlight w:val="yellow"/>
        </w:rPr>
        <w:t>The growing number of elderly who are primarily afflicted with communicable and acute diseases</w:t>
      </w:r>
    </w:p>
    <w:p w14:paraId="100C03AF" w14:textId="77777777" w:rsidR="00E9332D" w:rsidRPr="00F36138" w:rsidRDefault="00E9332D" w:rsidP="00882D19">
      <w:pPr>
        <w:pStyle w:val="NoSpacing"/>
        <w:numPr>
          <w:ilvl w:val="0"/>
          <w:numId w:val="23"/>
        </w:numPr>
        <w:jc w:val="both"/>
        <w:rPr>
          <w:rFonts w:ascii="Calibri" w:hAnsi="Calibri"/>
        </w:rPr>
      </w:pPr>
      <w:r w:rsidRPr="00F36138">
        <w:rPr>
          <w:rFonts w:ascii="Calibri" w:hAnsi="Calibri"/>
        </w:rPr>
        <w:t>A less vibrant and innovative economy, with a shrinking customer base</w:t>
      </w:r>
    </w:p>
    <w:p w14:paraId="37F60087" w14:textId="77777777" w:rsidR="00E9332D" w:rsidRPr="00F36138" w:rsidRDefault="00E9332D" w:rsidP="00452607">
      <w:pPr>
        <w:pStyle w:val="NoSpacing"/>
        <w:jc w:val="both"/>
        <w:rPr>
          <w:rFonts w:ascii="Calibri" w:hAnsi="Calibri"/>
        </w:rPr>
      </w:pPr>
    </w:p>
    <w:p w14:paraId="6EC0E338" w14:textId="77777777" w:rsidR="00E9332D" w:rsidRPr="00F36138" w:rsidRDefault="00E9332D" w:rsidP="00452607">
      <w:pPr>
        <w:pStyle w:val="NoSpacing"/>
        <w:jc w:val="both"/>
        <w:rPr>
          <w:rFonts w:ascii="Calibri" w:hAnsi="Calibri"/>
        </w:rPr>
      </w:pPr>
    </w:p>
    <w:p w14:paraId="78D9BE79" w14:textId="77777777" w:rsidR="00E9332D" w:rsidRPr="00F36138" w:rsidRDefault="00E9332D" w:rsidP="00882D19">
      <w:pPr>
        <w:pStyle w:val="NoSpacing"/>
        <w:numPr>
          <w:ilvl w:val="0"/>
          <w:numId w:val="21"/>
        </w:numPr>
        <w:ind w:left="360"/>
        <w:jc w:val="both"/>
        <w:rPr>
          <w:rFonts w:ascii="Calibri" w:hAnsi="Calibri"/>
        </w:rPr>
      </w:pPr>
      <w:r w:rsidRPr="00F36138">
        <w:rPr>
          <w:rFonts w:ascii="Calibri" w:hAnsi="Calibri"/>
        </w:rPr>
        <w:t xml:space="preserve">Based on the interview clip with Feng </w:t>
      </w:r>
      <w:proofErr w:type="spellStart"/>
      <w:r w:rsidRPr="00F36138">
        <w:rPr>
          <w:rFonts w:ascii="Calibri" w:hAnsi="Calibri"/>
        </w:rPr>
        <w:t>Quishi</w:t>
      </w:r>
      <w:proofErr w:type="spellEnd"/>
      <w:r w:rsidRPr="00F36138">
        <w:rPr>
          <w:rFonts w:ascii="Calibri" w:hAnsi="Calibri"/>
        </w:rPr>
        <w:t>, identify the relevant statements below that describe the broad global patterns of population ageing.</w:t>
      </w:r>
    </w:p>
    <w:p w14:paraId="76B6AC29" w14:textId="77777777" w:rsidR="00E9332D" w:rsidRPr="00F36138" w:rsidRDefault="00E9332D" w:rsidP="00882D19">
      <w:pPr>
        <w:pStyle w:val="NoSpacing"/>
        <w:numPr>
          <w:ilvl w:val="0"/>
          <w:numId w:val="24"/>
        </w:numPr>
        <w:ind w:left="709" w:hanging="283"/>
        <w:jc w:val="both"/>
        <w:rPr>
          <w:rFonts w:ascii="Calibri" w:hAnsi="Calibri"/>
        </w:rPr>
      </w:pPr>
      <w:r w:rsidRPr="00F36138">
        <w:rPr>
          <w:rFonts w:ascii="Calibri" w:hAnsi="Calibri"/>
        </w:rPr>
        <w:t>All countries globally will face a disproportionately higher number of elderly population which would outnumber younger people.</w:t>
      </w:r>
    </w:p>
    <w:p w14:paraId="58F7A06C" w14:textId="77777777" w:rsidR="00E9332D" w:rsidRPr="00F36138" w:rsidRDefault="00E9332D" w:rsidP="00882D19">
      <w:pPr>
        <w:pStyle w:val="NoSpacing"/>
        <w:numPr>
          <w:ilvl w:val="0"/>
          <w:numId w:val="24"/>
        </w:numPr>
        <w:ind w:left="709" w:hanging="283"/>
        <w:jc w:val="both"/>
        <w:rPr>
          <w:rFonts w:ascii="Calibri" w:hAnsi="Calibri"/>
        </w:rPr>
      </w:pPr>
      <w:r w:rsidRPr="00F36138">
        <w:rPr>
          <w:rFonts w:ascii="Calibri" w:hAnsi="Calibri"/>
        </w:rPr>
        <w:t>There is a significant shift in health and morbidity patterns, with the largest burden coming from non-communicable diseases.</w:t>
      </w:r>
    </w:p>
    <w:p w14:paraId="2ED22F12" w14:textId="77777777" w:rsidR="00E9332D" w:rsidRPr="00F36138" w:rsidRDefault="00E9332D" w:rsidP="00882D19">
      <w:pPr>
        <w:pStyle w:val="NoSpacing"/>
        <w:numPr>
          <w:ilvl w:val="0"/>
          <w:numId w:val="24"/>
        </w:numPr>
        <w:ind w:left="709" w:hanging="283"/>
        <w:jc w:val="both"/>
        <w:rPr>
          <w:rFonts w:ascii="Calibri" w:hAnsi="Calibri"/>
        </w:rPr>
      </w:pPr>
      <w:r w:rsidRPr="00F36138">
        <w:rPr>
          <w:rFonts w:ascii="Calibri" w:hAnsi="Calibri"/>
        </w:rPr>
        <w:t>More middle-aged persons in many countries will potentially have elderly parents who are still living.</w:t>
      </w:r>
    </w:p>
    <w:p w14:paraId="5064853A" w14:textId="77777777" w:rsidR="00E9332D" w:rsidRPr="00F36138" w:rsidRDefault="00E9332D" w:rsidP="00882D19">
      <w:pPr>
        <w:pStyle w:val="NoSpacing"/>
        <w:numPr>
          <w:ilvl w:val="0"/>
          <w:numId w:val="24"/>
        </w:numPr>
        <w:ind w:left="709" w:hanging="283"/>
        <w:jc w:val="both"/>
        <w:rPr>
          <w:rFonts w:ascii="Calibri" w:hAnsi="Calibri"/>
        </w:rPr>
      </w:pPr>
      <w:r w:rsidRPr="00F36138">
        <w:rPr>
          <w:rFonts w:ascii="Calibri" w:hAnsi="Calibri"/>
        </w:rPr>
        <w:t xml:space="preserve">In all countries throughout the world, the elderly </w:t>
      </w:r>
      <w:proofErr w:type="gramStart"/>
      <w:r w:rsidRPr="00F36138">
        <w:rPr>
          <w:rFonts w:ascii="Calibri" w:hAnsi="Calibri"/>
        </w:rPr>
        <w:t>are</w:t>
      </w:r>
      <w:proofErr w:type="gramEnd"/>
      <w:r w:rsidRPr="00F36138">
        <w:rPr>
          <w:rFonts w:ascii="Calibri" w:hAnsi="Calibri"/>
        </w:rPr>
        <w:t xml:space="preserve"> healthier and more ambulant, better educated and have more access to financial resources. </w:t>
      </w:r>
    </w:p>
    <w:p w14:paraId="3B57EB0C" w14:textId="77777777" w:rsidR="00E9332D" w:rsidRPr="00F36138" w:rsidRDefault="00E9332D" w:rsidP="00452607">
      <w:pPr>
        <w:pStyle w:val="NoSpacing"/>
        <w:jc w:val="both"/>
        <w:rPr>
          <w:rFonts w:ascii="Calibri" w:hAnsi="Calibri"/>
        </w:rPr>
      </w:pPr>
    </w:p>
    <w:p w14:paraId="36E0F132" w14:textId="77777777" w:rsidR="00E9332D" w:rsidRPr="00F36138" w:rsidRDefault="00E9332D" w:rsidP="00882D19">
      <w:pPr>
        <w:pStyle w:val="NoSpacing"/>
        <w:numPr>
          <w:ilvl w:val="0"/>
          <w:numId w:val="25"/>
        </w:numPr>
        <w:jc w:val="both"/>
        <w:rPr>
          <w:rFonts w:ascii="Calibri" w:hAnsi="Calibri"/>
        </w:rPr>
      </w:pPr>
      <w:r w:rsidRPr="00F36138">
        <w:rPr>
          <w:rFonts w:ascii="Calibri" w:hAnsi="Calibri"/>
        </w:rPr>
        <w:t xml:space="preserve">I and III </w:t>
      </w:r>
    </w:p>
    <w:p w14:paraId="6E91C9BA" w14:textId="77777777" w:rsidR="00E9332D" w:rsidRPr="00F36138" w:rsidRDefault="00E9332D" w:rsidP="00882D19">
      <w:pPr>
        <w:pStyle w:val="NoSpacing"/>
        <w:numPr>
          <w:ilvl w:val="0"/>
          <w:numId w:val="25"/>
        </w:numPr>
        <w:jc w:val="both"/>
        <w:rPr>
          <w:rFonts w:ascii="Calibri" w:hAnsi="Calibri"/>
        </w:rPr>
      </w:pPr>
      <w:r w:rsidRPr="00010A43">
        <w:rPr>
          <w:rFonts w:ascii="Calibri" w:hAnsi="Calibri"/>
          <w:highlight w:val="yellow"/>
        </w:rPr>
        <w:t>II and III</w:t>
      </w:r>
    </w:p>
    <w:p w14:paraId="69F4D81C" w14:textId="77777777" w:rsidR="00E9332D" w:rsidRPr="00F36138" w:rsidRDefault="00E9332D" w:rsidP="00882D19">
      <w:pPr>
        <w:pStyle w:val="NoSpacing"/>
        <w:numPr>
          <w:ilvl w:val="0"/>
          <w:numId w:val="25"/>
        </w:numPr>
        <w:jc w:val="both"/>
        <w:rPr>
          <w:rFonts w:ascii="Calibri" w:hAnsi="Calibri"/>
        </w:rPr>
      </w:pPr>
      <w:r w:rsidRPr="00F36138">
        <w:rPr>
          <w:rFonts w:ascii="Calibri" w:hAnsi="Calibri"/>
        </w:rPr>
        <w:t>I, III and IV</w:t>
      </w:r>
    </w:p>
    <w:p w14:paraId="7113879B" w14:textId="05874120" w:rsidR="00E9332D" w:rsidRDefault="00E9332D" w:rsidP="00882D19">
      <w:pPr>
        <w:pStyle w:val="NoSpacing"/>
        <w:numPr>
          <w:ilvl w:val="0"/>
          <w:numId w:val="25"/>
        </w:numPr>
        <w:jc w:val="both"/>
        <w:rPr>
          <w:rFonts w:ascii="Calibri" w:hAnsi="Calibri"/>
        </w:rPr>
      </w:pPr>
      <w:r w:rsidRPr="00F36138">
        <w:rPr>
          <w:rFonts w:ascii="Calibri" w:hAnsi="Calibri"/>
        </w:rPr>
        <w:t>I, II, III and IV</w:t>
      </w:r>
    </w:p>
    <w:p w14:paraId="30DA1163" w14:textId="72B96C1C" w:rsidR="00526099" w:rsidRDefault="00526099" w:rsidP="00526099">
      <w:pPr>
        <w:pStyle w:val="NoSpacing"/>
        <w:jc w:val="both"/>
        <w:rPr>
          <w:rFonts w:ascii="Calibri" w:hAnsi="Calibri"/>
        </w:rPr>
      </w:pPr>
    </w:p>
    <w:p w14:paraId="2FF57FA4" w14:textId="77777777" w:rsidR="00E9332D" w:rsidRPr="00F36138" w:rsidRDefault="00E9332D" w:rsidP="00882D19">
      <w:pPr>
        <w:pStyle w:val="NoSpacing"/>
        <w:numPr>
          <w:ilvl w:val="0"/>
          <w:numId w:val="21"/>
        </w:numPr>
        <w:ind w:left="360"/>
        <w:jc w:val="both"/>
        <w:rPr>
          <w:rFonts w:ascii="Calibri" w:hAnsi="Calibri"/>
        </w:rPr>
      </w:pPr>
      <w:r w:rsidRPr="00F36138">
        <w:rPr>
          <w:rFonts w:ascii="Calibri" w:hAnsi="Calibri"/>
        </w:rPr>
        <w:lastRenderedPageBreak/>
        <w:t xml:space="preserve">Which of the following is </w:t>
      </w:r>
      <w:r w:rsidRPr="00F36138">
        <w:rPr>
          <w:rFonts w:ascii="Calibri" w:hAnsi="Calibri"/>
          <w:i/>
        </w:rPr>
        <w:t>not</w:t>
      </w:r>
      <w:r w:rsidRPr="00F36138">
        <w:rPr>
          <w:rFonts w:ascii="Calibri" w:hAnsi="Calibri"/>
        </w:rPr>
        <w:t xml:space="preserve"> a consequence of international labour migration into Singapore?</w:t>
      </w:r>
    </w:p>
    <w:p w14:paraId="2CB212B1" w14:textId="77777777" w:rsidR="00E9332D" w:rsidRPr="00F36138" w:rsidRDefault="00E9332D" w:rsidP="00882D19">
      <w:pPr>
        <w:pStyle w:val="NoSpacing"/>
        <w:numPr>
          <w:ilvl w:val="0"/>
          <w:numId w:val="26"/>
        </w:numPr>
        <w:jc w:val="both"/>
        <w:rPr>
          <w:rFonts w:ascii="Calibri" w:hAnsi="Calibri"/>
        </w:rPr>
      </w:pPr>
      <w:r w:rsidRPr="00010A43">
        <w:rPr>
          <w:rFonts w:ascii="Calibri" w:hAnsi="Calibri"/>
          <w:highlight w:val="yellow"/>
        </w:rPr>
        <w:t>Given the falling TFR and labour shortage, the Singapore state attracted migrants from different parts of the world and skillsets.</w:t>
      </w:r>
    </w:p>
    <w:p w14:paraId="4683E0D9" w14:textId="77777777" w:rsidR="00E9332D" w:rsidRPr="00F36138" w:rsidRDefault="00E9332D" w:rsidP="00882D19">
      <w:pPr>
        <w:pStyle w:val="NoSpacing"/>
        <w:numPr>
          <w:ilvl w:val="0"/>
          <w:numId w:val="26"/>
        </w:numPr>
        <w:jc w:val="both"/>
        <w:rPr>
          <w:rFonts w:ascii="Calibri" w:hAnsi="Calibri"/>
        </w:rPr>
      </w:pPr>
      <w:r w:rsidRPr="00F36138">
        <w:rPr>
          <w:rFonts w:ascii="Calibri" w:hAnsi="Calibri"/>
        </w:rPr>
        <w:t>There has been increased social and cultural diversity, given the influx of ethnically diverse communities into Singapore.</w:t>
      </w:r>
    </w:p>
    <w:p w14:paraId="4C55C8C9" w14:textId="77777777" w:rsidR="00E9332D" w:rsidRPr="00F36138" w:rsidRDefault="00E9332D" w:rsidP="00882D19">
      <w:pPr>
        <w:pStyle w:val="NoSpacing"/>
        <w:numPr>
          <w:ilvl w:val="0"/>
          <w:numId w:val="26"/>
        </w:numPr>
        <w:jc w:val="both"/>
        <w:rPr>
          <w:rFonts w:ascii="Calibri" w:hAnsi="Calibri"/>
        </w:rPr>
      </w:pPr>
      <w:r w:rsidRPr="00F36138">
        <w:rPr>
          <w:rFonts w:ascii="Calibri" w:hAnsi="Calibri"/>
        </w:rPr>
        <w:t>Hostility and tension between Singapore citizens and some foreigners have surfaced, partly arising from perceived cultural and economic differences.</w:t>
      </w:r>
    </w:p>
    <w:p w14:paraId="1204ACB3" w14:textId="77777777" w:rsidR="00E9332D" w:rsidRPr="00F36138" w:rsidRDefault="00E9332D" w:rsidP="00882D19">
      <w:pPr>
        <w:pStyle w:val="NoSpacing"/>
        <w:numPr>
          <w:ilvl w:val="0"/>
          <w:numId w:val="26"/>
        </w:numPr>
        <w:jc w:val="both"/>
        <w:rPr>
          <w:rFonts w:ascii="Calibri" w:hAnsi="Calibri"/>
        </w:rPr>
      </w:pPr>
      <w:r w:rsidRPr="00F36138">
        <w:rPr>
          <w:rFonts w:ascii="Calibri" w:hAnsi="Calibri"/>
        </w:rPr>
        <w:t>Strong concerns have been voiced amongst citizens in regard to the accelerating population growth from migrants.</w:t>
      </w:r>
    </w:p>
    <w:p w14:paraId="58621529" w14:textId="21BF6FAD" w:rsidR="00E9332D" w:rsidRPr="00F36138" w:rsidRDefault="00E9332D" w:rsidP="00452607">
      <w:pPr>
        <w:pStyle w:val="NoSpacing"/>
        <w:ind w:firstLine="45"/>
        <w:jc w:val="both"/>
        <w:rPr>
          <w:rFonts w:ascii="Calibri" w:hAnsi="Calibri"/>
        </w:rPr>
      </w:pPr>
    </w:p>
    <w:p w14:paraId="3C5DBFEF" w14:textId="77777777" w:rsidR="00E9332D" w:rsidRPr="00F36138" w:rsidRDefault="00E9332D" w:rsidP="00452607">
      <w:pPr>
        <w:pStyle w:val="NoSpacing"/>
        <w:jc w:val="both"/>
        <w:rPr>
          <w:rFonts w:ascii="Calibri" w:hAnsi="Calibri"/>
        </w:rPr>
      </w:pPr>
    </w:p>
    <w:p w14:paraId="7399129B" w14:textId="77777777" w:rsidR="00E9332D" w:rsidRPr="00F36138" w:rsidRDefault="00E9332D" w:rsidP="00882D19">
      <w:pPr>
        <w:pStyle w:val="NoSpacing"/>
        <w:numPr>
          <w:ilvl w:val="0"/>
          <w:numId w:val="21"/>
        </w:numPr>
        <w:ind w:left="360"/>
        <w:jc w:val="both"/>
        <w:rPr>
          <w:rFonts w:ascii="Calibri" w:hAnsi="Calibri"/>
        </w:rPr>
      </w:pPr>
      <w:r w:rsidRPr="00F36138">
        <w:rPr>
          <w:rFonts w:ascii="Calibri" w:hAnsi="Calibri"/>
        </w:rPr>
        <w:t>Based on the interview with Kelvin Low, what did he identify as some of the key challenges and concerns which have emerged in Singapore in regard to migration?</w:t>
      </w:r>
    </w:p>
    <w:p w14:paraId="0A141623" w14:textId="77777777" w:rsidR="00E9332D" w:rsidRPr="00F36138" w:rsidRDefault="00E9332D" w:rsidP="00882D19">
      <w:pPr>
        <w:pStyle w:val="NoSpacing"/>
        <w:numPr>
          <w:ilvl w:val="0"/>
          <w:numId w:val="27"/>
        </w:numPr>
        <w:ind w:left="709" w:hanging="283"/>
        <w:jc w:val="both"/>
        <w:rPr>
          <w:rFonts w:ascii="Calibri" w:hAnsi="Calibri"/>
        </w:rPr>
      </w:pPr>
      <w:r w:rsidRPr="00F36138">
        <w:rPr>
          <w:rFonts w:ascii="Calibri" w:hAnsi="Calibri"/>
        </w:rPr>
        <w:t xml:space="preserve">Different and competing aspirations of the state and those of migrant labour </w:t>
      </w:r>
    </w:p>
    <w:p w14:paraId="3FA1FD4E" w14:textId="77777777" w:rsidR="00E9332D" w:rsidRPr="00F36138" w:rsidRDefault="00E9332D" w:rsidP="00882D19">
      <w:pPr>
        <w:pStyle w:val="NoSpacing"/>
        <w:numPr>
          <w:ilvl w:val="0"/>
          <w:numId w:val="27"/>
        </w:numPr>
        <w:ind w:left="709" w:hanging="283"/>
        <w:jc w:val="both"/>
        <w:rPr>
          <w:rFonts w:ascii="Calibri" w:hAnsi="Calibri"/>
        </w:rPr>
      </w:pPr>
      <w:r w:rsidRPr="00F36138">
        <w:rPr>
          <w:rFonts w:ascii="Calibri" w:hAnsi="Calibri"/>
        </w:rPr>
        <w:t xml:space="preserve">Issues of liveability with different groups of ethnically diverse migrants within space limitations </w:t>
      </w:r>
    </w:p>
    <w:p w14:paraId="447F62D7" w14:textId="77777777" w:rsidR="00E9332D" w:rsidRPr="00F36138" w:rsidRDefault="00E9332D" w:rsidP="00882D19">
      <w:pPr>
        <w:pStyle w:val="NoSpacing"/>
        <w:numPr>
          <w:ilvl w:val="0"/>
          <w:numId w:val="27"/>
        </w:numPr>
        <w:ind w:left="709" w:hanging="283"/>
        <w:jc w:val="both"/>
        <w:rPr>
          <w:rFonts w:ascii="Calibri" w:hAnsi="Calibri"/>
        </w:rPr>
      </w:pPr>
      <w:r w:rsidRPr="00F36138">
        <w:rPr>
          <w:rFonts w:ascii="Calibri" w:hAnsi="Calibri"/>
        </w:rPr>
        <w:t>Provision of infrastructure to manage growing population of migrants</w:t>
      </w:r>
    </w:p>
    <w:p w14:paraId="65FFB336" w14:textId="77777777" w:rsidR="00E9332D" w:rsidRPr="00F36138" w:rsidRDefault="00E9332D" w:rsidP="00882D19">
      <w:pPr>
        <w:pStyle w:val="NoSpacing"/>
        <w:numPr>
          <w:ilvl w:val="0"/>
          <w:numId w:val="27"/>
        </w:numPr>
        <w:ind w:left="709" w:hanging="283"/>
        <w:jc w:val="both"/>
        <w:rPr>
          <w:rFonts w:ascii="Calibri" w:hAnsi="Calibri"/>
        </w:rPr>
      </w:pPr>
      <w:r w:rsidRPr="00F36138">
        <w:rPr>
          <w:rFonts w:ascii="Calibri" w:hAnsi="Calibri"/>
        </w:rPr>
        <w:t>Maintenance of national identity and fostering of belonging amongst citizens</w:t>
      </w:r>
    </w:p>
    <w:p w14:paraId="1D8B080B" w14:textId="77777777" w:rsidR="00E9332D" w:rsidRPr="00F36138" w:rsidRDefault="00E9332D" w:rsidP="00452607">
      <w:pPr>
        <w:pStyle w:val="NoSpacing"/>
        <w:jc w:val="both"/>
        <w:rPr>
          <w:rFonts w:ascii="Calibri" w:hAnsi="Calibri"/>
        </w:rPr>
      </w:pPr>
    </w:p>
    <w:p w14:paraId="79C05746" w14:textId="77777777" w:rsidR="00E9332D" w:rsidRPr="00F36138" w:rsidRDefault="00E9332D" w:rsidP="00882D19">
      <w:pPr>
        <w:pStyle w:val="NoSpacing"/>
        <w:numPr>
          <w:ilvl w:val="0"/>
          <w:numId w:val="28"/>
        </w:numPr>
        <w:jc w:val="both"/>
        <w:rPr>
          <w:rFonts w:ascii="Calibri" w:hAnsi="Calibri"/>
        </w:rPr>
      </w:pPr>
      <w:r w:rsidRPr="00F36138">
        <w:rPr>
          <w:rFonts w:ascii="Calibri" w:hAnsi="Calibri"/>
        </w:rPr>
        <w:t>I only</w:t>
      </w:r>
    </w:p>
    <w:p w14:paraId="62E10AFE" w14:textId="77777777" w:rsidR="00E9332D" w:rsidRPr="00F36138" w:rsidRDefault="00E9332D" w:rsidP="00882D19">
      <w:pPr>
        <w:pStyle w:val="NoSpacing"/>
        <w:numPr>
          <w:ilvl w:val="0"/>
          <w:numId w:val="28"/>
        </w:numPr>
        <w:jc w:val="both"/>
        <w:rPr>
          <w:rFonts w:ascii="Calibri" w:hAnsi="Calibri"/>
        </w:rPr>
      </w:pPr>
      <w:r w:rsidRPr="00F36138">
        <w:rPr>
          <w:rFonts w:ascii="Calibri" w:hAnsi="Calibri"/>
        </w:rPr>
        <w:t>I, II and III</w:t>
      </w:r>
    </w:p>
    <w:p w14:paraId="6E6FA822" w14:textId="77777777" w:rsidR="00E9332D" w:rsidRPr="00F36138" w:rsidRDefault="00E9332D" w:rsidP="00882D19">
      <w:pPr>
        <w:pStyle w:val="NoSpacing"/>
        <w:numPr>
          <w:ilvl w:val="0"/>
          <w:numId w:val="28"/>
        </w:numPr>
        <w:jc w:val="both"/>
        <w:rPr>
          <w:rFonts w:ascii="Calibri" w:hAnsi="Calibri"/>
        </w:rPr>
      </w:pPr>
      <w:r w:rsidRPr="00F36138">
        <w:rPr>
          <w:rFonts w:ascii="Calibri" w:hAnsi="Calibri"/>
        </w:rPr>
        <w:t>I, III and IV</w:t>
      </w:r>
    </w:p>
    <w:p w14:paraId="4C9215D7" w14:textId="77777777" w:rsidR="00E9332D" w:rsidRPr="00F36138" w:rsidRDefault="00E9332D" w:rsidP="00882D19">
      <w:pPr>
        <w:pStyle w:val="NoSpacing"/>
        <w:numPr>
          <w:ilvl w:val="0"/>
          <w:numId w:val="28"/>
        </w:numPr>
        <w:jc w:val="both"/>
        <w:rPr>
          <w:rFonts w:ascii="Calibri" w:hAnsi="Calibri"/>
        </w:rPr>
      </w:pPr>
      <w:r w:rsidRPr="00010A43">
        <w:rPr>
          <w:rFonts w:ascii="Calibri" w:hAnsi="Calibri"/>
          <w:highlight w:val="yellow"/>
        </w:rPr>
        <w:t>I, II, III and IV</w:t>
      </w:r>
    </w:p>
    <w:p w14:paraId="1B5CABC1" w14:textId="77777777" w:rsidR="00E9332D" w:rsidRPr="00F36138" w:rsidRDefault="00E9332D" w:rsidP="00452607">
      <w:pPr>
        <w:pStyle w:val="NoSpacing"/>
        <w:jc w:val="both"/>
        <w:rPr>
          <w:rFonts w:ascii="Calibri" w:hAnsi="Calibri"/>
        </w:rPr>
      </w:pPr>
    </w:p>
    <w:p w14:paraId="23E00161" w14:textId="7B23C765" w:rsidR="00E9332D" w:rsidRDefault="00E9332D" w:rsidP="00452607">
      <w:pPr>
        <w:pStyle w:val="NoSpacing"/>
        <w:jc w:val="both"/>
        <w:rPr>
          <w:rFonts w:ascii="Calibri" w:hAnsi="Calibri"/>
        </w:rPr>
      </w:pPr>
    </w:p>
    <w:p w14:paraId="26A5559E" w14:textId="5D1107B0" w:rsidR="00BA1FC2" w:rsidRDefault="00BA1FC2" w:rsidP="00452607">
      <w:pPr>
        <w:pStyle w:val="NoSpacing"/>
        <w:jc w:val="both"/>
        <w:rPr>
          <w:rFonts w:ascii="Calibri" w:hAnsi="Calibri"/>
        </w:rPr>
      </w:pPr>
    </w:p>
    <w:p w14:paraId="7160E478" w14:textId="612246BB" w:rsidR="00BA1FC2" w:rsidRDefault="00BA1FC2" w:rsidP="00452607">
      <w:pPr>
        <w:pStyle w:val="NoSpacing"/>
        <w:jc w:val="both"/>
        <w:rPr>
          <w:rFonts w:ascii="Calibri" w:hAnsi="Calibri"/>
        </w:rPr>
      </w:pPr>
    </w:p>
    <w:p w14:paraId="7B005111" w14:textId="04C7BA4E" w:rsidR="00BA1FC2" w:rsidRDefault="00BA1FC2" w:rsidP="00452607">
      <w:pPr>
        <w:pStyle w:val="NoSpacing"/>
        <w:jc w:val="both"/>
        <w:rPr>
          <w:rFonts w:ascii="Calibri" w:hAnsi="Calibri"/>
        </w:rPr>
      </w:pPr>
    </w:p>
    <w:p w14:paraId="7D42FE20" w14:textId="79208586" w:rsidR="00BA1FC2" w:rsidRDefault="00BA1FC2" w:rsidP="00452607">
      <w:pPr>
        <w:pStyle w:val="NoSpacing"/>
        <w:jc w:val="both"/>
        <w:rPr>
          <w:rFonts w:ascii="Calibri" w:hAnsi="Calibri"/>
        </w:rPr>
      </w:pPr>
    </w:p>
    <w:p w14:paraId="6FAF70AB" w14:textId="0599CAEA" w:rsidR="00BA1FC2" w:rsidRDefault="00BA1FC2" w:rsidP="00452607">
      <w:pPr>
        <w:pStyle w:val="NoSpacing"/>
        <w:jc w:val="both"/>
        <w:rPr>
          <w:rFonts w:ascii="Calibri" w:hAnsi="Calibri"/>
        </w:rPr>
      </w:pPr>
    </w:p>
    <w:p w14:paraId="780A2E46" w14:textId="79B23C39" w:rsidR="00BA1FC2" w:rsidRDefault="00BA1FC2" w:rsidP="00452607">
      <w:pPr>
        <w:pStyle w:val="NoSpacing"/>
        <w:jc w:val="both"/>
        <w:rPr>
          <w:rFonts w:ascii="Calibri" w:hAnsi="Calibri"/>
        </w:rPr>
      </w:pPr>
    </w:p>
    <w:p w14:paraId="45BD5BC8" w14:textId="04C2E0F9" w:rsidR="00BA1FC2" w:rsidRDefault="00BA1FC2" w:rsidP="00452607">
      <w:pPr>
        <w:pStyle w:val="NoSpacing"/>
        <w:jc w:val="both"/>
        <w:rPr>
          <w:rFonts w:ascii="Calibri" w:hAnsi="Calibri"/>
        </w:rPr>
      </w:pPr>
    </w:p>
    <w:p w14:paraId="433D5D90" w14:textId="3847C9F4" w:rsidR="00BA1FC2" w:rsidRDefault="00BA1FC2" w:rsidP="00452607">
      <w:pPr>
        <w:pStyle w:val="NoSpacing"/>
        <w:jc w:val="both"/>
        <w:rPr>
          <w:rFonts w:ascii="Calibri" w:hAnsi="Calibri"/>
        </w:rPr>
      </w:pPr>
    </w:p>
    <w:p w14:paraId="351B788C" w14:textId="20EEC2A1" w:rsidR="00BA1FC2" w:rsidRDefault="00BA1FC2" w:rsidP="00452607">
      <w:pPr>
        <w:pStyle w:val="NoSpacing"/>
        <w:jc w:val="both"/>
        <w:rPr>
          <w:rFonts w:ascii="Calibri" w:hAnsi="Calibri"/>
        </w:rPr>
      </w:pPr>
    </w:p>
    <w:p w14:paraId="02AD6CD7" w14:textId="77777777" w:rsidR="00BA1FC2" w:rsidRPr="00F36138" w:rsidRDefault="00BA1FC2" w:rsidP="00452607">
      <w:pPr>
        <w:pStyle w:val="NoSpacing"/>
        <w:jc w:val="both"/>
        <w:rPr>
          <w:rFonts w:ascii="Calibri" w:hAnsi="Calibri"/>
        </w:rPr>
      </w:pPr>
    </w:p>
    <w:p w14:paraId="2FE32836" w14:textId="24230F00" w:rsidR="00E9332D" w:rsidRDefault="00010A43" w:rsidP="00452607">
      <w:pPr>
        <w:pStyle w:val="NoSpacing"/>
        <w:jc w:val="both"/>
        <w:rPr>
          <w:rFonts w:ascii="Calibri" w:hAnsi="Calibri"/>
          <w:b/>
        </w:rPr>
      </w:pPr>
      <w:r w:rsidRPr="00BA1FC2">
        <w:rPr>
          <w:rFonts w:ascii="Calibri" w:hAnsi="Calibri"/>
          <w:b/>
        </w:rPr>
        <w:lastRenderedPageBreak/>
        <w:t>Version 2</w:t>
      </w:r>
    </w:p>
    <w:p w14:paraId="70033D2D" w14:textId="77777777" w:rsidR="00BA1FC2" w:rsidRPr="00BA1FC2" w:rsidRDefault="00BA1FC2" w:rsidP="00452607">
      <w:pPr>
        <w:pStyle w:val="NoSpacing"/>
        <w:jc w:val="both"/>
        <w:rPr>
          <w:rFonts w:ascii="Calibri" w:hAnsi="Calibri"/>
          <w:b/>
        </w:rPr>
      </w:pPr>
    </w:p>
    <w:p w14:paraId="1457B6A7" w14:textId="77777777" w:rsidR="00E9332D" w:rsidRPr="00F36138" w:rsidRDefault="00E9332D" w:rsidP="00882D19">
      <w:pPr>
        <w:pStyle w:val="NoSpacing"/>
        <w:numPr>
          <w:ilvl w:val="0"/>
          <w:numId w:val="29"/>
        </w:numPr>
        <w:jc w:val="both"/>
        <w:rPr>
          <w:rFonts w:ascii="Calibri" w:hAnsi="Calibri"/>
        </w:rPr>
      </w:pPr>
      <w:r w:rsidRPr="00F36138">
        <w:rPr>
          <w:rFonts w:ascii="Calibri" w:hAnsi="Calibri"/>
        </w:rPr>
        <w:t>If demographers and other policymakers are interested to appraise and measure the overall quality of life in Singapore and a summary of mortality at different ages, they should look more closely at Singapore’s</w:t>
      </w:r>
    </w:p>
    <w:p w14:paraId="168A8A83" w14:textId="4500779C" w:rsidR="00E9332D" w:rsidRPr="00F36138" w:rsidRDefault="00010A43" w:rsidP="00882D19">
      <w:pPr>
        <w:pStyle w:val="NoSpacing"/>
        <w:numPr>
          <w:ilvl w:val="0"/>
          <w:numId w:val="30"/>
        </w:numPr>
        <w:jc w:val="both"/>
        <w:rPr>
          <w:rFonts w:ascii="Calibri" w:hAnsi="Calibri"/>
        </w:rPr>
      </w:pPr>
      <w:r w:rsidRPr="00010A43">
        <w:rPr>
          <w:rFonts w:ascii="Calibri" w:hAnsi="Calibri"/>
          <w:highlight w:val="yellow"/>
        </w:rPr>
        <w:t>e</w:t>
      </w:r>
      <w:r w:rsidR="00E9332D" w:rsidRPr="00010A43">
        <w:rPr>
          <w:rFonts w:ascii="Calibri" w:hAnsi="Calibri"/>
          <w:highlight w:val="yellow"/>
        </w:rPr>
        <w:t>xpectancy of life at birth</w:t>
      </w:r>
    </w:p>
    <w:p w14:paraId="5BF07DF5" w14:textId="615D1097" w:rsidR="00E9332D" w:rsidRPr="00F36138" w:rsidRDefault="00010A43" w:rsidP="00882D19">
      <w:pPr>
        <w:pStyle w:val="NoSpacing"/>
        <w:numPr>
          <w:ilvl w:val="0"/>
          <w:numId w:val="30"/>
        </w:numPr>
        <w:jc w:val="both"/>
        <w:rPr>
          <w:rFonts w:ascii="Calibri" w:hAnsi="Calibri"/>
        </w:rPr>
      </w:pPr>
      <w:r>
        <w:rPr>
          <w:rFonts w:ascii="Calibri" w:hAnsi="Calibri"/>
        </w:rPr>
        <w:t>li</w:t>
      </w:r>
      <w:r w:rsidR="00E9332D" w:rsidRPr="00F36138">
        <w:rPr>
          <w:rFonts w:ascii="Calibri" w:hAnsi="Calibri"/>
        </w:rPr>
        <w:t>fe expectancy at 65</w:t>
      </w:r>
    </w:p>
    <w:p w14:paraId="341D0CF3" w14:textId="1DA463BF" w:rsidR="00E9332D" w:rsidRPr="00F36138" w:rsidRDefault="00010A43" w:rsidP="00882D19">
      <w:pPr>
        <w:pStyle w:val="NoSpacing"/>
        <w:numPr>
          <w:ilvl w:val="0"/>
          <w:numId w:val="30"/>
        </w:numPr>
        <w:jc w:val="both"/>
        <w:rPr>
          <w:rFonts w:ascii="Calibri" w:hAnsi="Calibri"/>
        </w:rPr>
      </w:pPr>
      <w:r>
        <w:rPr>
          <w:rFonts w:ascii="Calibri" w:hAnsi="Calibri"/>
        </w:rPr>
        <w:t>o</w:t>
      </w:r>
      <w:r w:rsidR="00E9332D" w:rsidRPr="00F36138">
        <w:rPr>
          <w:rFonts w:ascii="Calibri" w:hAnsi="Calibri"/>
        </w:rPr>
        <w:t>ld-age support ratio</w:t>
      </w:r>
    </w:p>
    <w:p w14:paraId="5986A429" w14:textId="610AD2ED" w:rsidR="00E9332D" w:rsidRPr="00F36138" w:rsidRDefault="00010A43" w:rsidP="00882D19">
      <w:pPr>
        <w:pStyle w:val="NoSpacing"/>
        <w:numPr>
          <w:ilvl w:val="0"/>
          <w:numId w:val="30"/>
        </w:numPr>
        <w:jc w:val="both"/>
        <w:rPr>
          <w:rFonts w:ascii="Calibri" w:hAnsi="Calibri"/>
        </w:rPr>
      </w:pPr>
      <w:r>
        <w:rPr>
          <w:rFonts w:ascii="Calibri" w:hAnsi="Calibri"/>
        </w:rPr>
        <w:t>a</w:t>
      </w:r>
      <w:r w:rsidR="00E9332D" w:rsidRPr="00F36138">
        <w:rPr>
          <w:rFonts w:ascii="Calibri" w:hAnsi="Calibri"/>
        </w:rPr>
        <w:t>ll of the above measures</w:t>
      </w:r>
    </w:p>
    <w:p w14:paraId="1D54A997" w14:textId="77777777" w:rsidR="00E9332D" w:rsidRPr="00F36138" w:rsidRDefault="00E9332D" w:rsidP="00452607">
      <w:pPr>
        <w:pStyle w:val="NoSpacing"/>
        <w:jc w:val="both"/>
        <w:rPr>
          <w:rFonts w:ascii="Calibri" w:hAnsi="Calibri"/>
        </w:rPr>
      </w:pPr>
    </w:p>
    <w:p w14:paraId="55B8B722" w14:textId="77777777" w:rsidR="00E9332D" w:rsidRPr="00F36138" w:rsidRDefault="00E9332D" w:rsidP="00452607">
      <w:pPr>
        <w:pStyle w:val="NoSpacing"/>
        <w:jc w:val="both"/>
        <w:rPr>
          <w:rFonts w:ascii="Calibri" w:hAnsi="Calibri"/>
          <w:u w:val="single"/>
        </w:rPr>
      </w:pPr>
    </w:p>
    <w:p w14:paraId="2A56871E" w14:textId="33BB7923" w:rsidR="00E9332D" w:rsidRPr="00F36138" w:rsidRDefault="00E9332D" w:rsidP="00882D19">
      <w:pPr>
        <w:pStyle w:val="NoSpacing"/>
        <w:numPr>
          <w:ilvl w:val="0"/>
          <w:numId w:val="29"/>
        </w:numPr>
        <w:jc w:val="both"/>
        <w:rPr>
          <w:rFonts w:ascii="Calibri" w:hAnsi="Calibri"/>
        </w:rPr>
      </w:pPr>
      <w:r w:rsidRPr="00F36138">
        <w:rPr>
          <w:rFonts w:ascii="Calibri" w:hAnsi="Calibri"/>
        </w:rPr>
        <w:t xml:space="preserve">The average life expectancy of Singaporeans was 65.8 years in 1970 but this number increased to 82.5 years in 2013. Which of the following factors do </w:t>
      </w:r>
      <w:r w:rsidRPr="00F36138">
        <w:rPr>
          <w:rFonts w:ascii="Calibri" w:hAnsi="Calibri"/>
          <w:i/>
        </w:rPr>
        <w:t>not</w:t>
      </w:r>
      <w:r w:rsidRPr="00F36138">
        <w:rPr>
          <w:rFonts w:ascii="Calibri" w:hAnsi="Calibri"/>
        </w:rPr>
        <w:t xml:space="preserve"> account for this change?</w:t>
      </w:r>
    </w:p>
    <w:p w14:paraId="5A079384" w14:textId="77777777" w:rsidR="00E9332D" w:rsidRPr="00F36138" w:rsidRDefault="00E9332D" w:rsidP="00882D19">
      <w:pPr>
        <w:pStyle w:val="NoSpacing"/>
        <w:numPr>
          <w:ilvl w:val="0"/>
          <w:numId w:val="31"/>
        </w:numPr>
        <w:jc w:val="both"/>
        <w:rPr>
          <w:rFonts w:ascii="Calibri" w:hAnsi="Calibri"/>
        </w:rPr>
      </w:pPr>
      <w:r w:rsidRPr="00F36138">
        <w:rPr>
          <w:rFonts w:ascii="Calibri" w:hAnsi="Calibri"/>
        </w:rPr>
        <w:t xml:space="preserve">Control of infections </w:t>
      </w:r>
    </w:p>
    <w:p w14:paraId="6FB30BB6" w14:textId="77777777" w:rsidR="00E9332D" w:rsidRPr="00F36138" w:rsidRDefault="00E9332D" w:rsidP="00882D19">
      <w:pPr>
        <w:pStyle w:val="NoSpacing"/>
        <w:numPr>
          <w:ilvl w:val="0"/>
          <w:numId w:val="31"/>
        </w:numPr>
        <w:jc w:val="both"/>
        <w:rPr>
          <w:rFonts w:ascii="Calibri" w:hAnsi="Calibri"/>
        </w:rPr>
      </w:pPr>
      <w:r w:rsidRPr="00010A43">
        <w:rPr>
          <w:rFonts w:ascii="Calibri" w:hAnsi="Calibri"/>
          <w:highlight w:val="yellow"/>
        </w:rPr>
        <w:t>Retention and training of older workers</w:t>
      </w:r>
    </w:p>
    <w:p w14:paraId="42D54060" w14:textId="77777777" w:rsidR="00E9332D" w:rsidRPr="00F36138" w:rsidRDefault="00E9332D" w:rsidP="00882D19">
      <w:pPr>
        <w:pStyle w:val="NoSpacing"/>
        <w:numPr>
          <w:ilvl w:val="0"/>
          <w:numId w:val="31"/>
        </w:numPr>
        <w:jc w:val="both"/>
        <w:rPr>
          <w:rFonts w:ascii="Calibri" w:hAnsi="Calibri"/>
        </w:rPr>
      </w:pPr>
      <w:r w:rsidRPr="00F36138">
        <w:rPr>
          <w:rFonts w:ascii="Calibri" w:hAnsi="Calibri"/>
        </w:rPr>
        <w:t xml:space="preserve">Declining infant and child mortality </w:t>
      </w:r>
    </w:p>
    <w:p w14:paraId="0A137513" w14:textId="77777777" w:rsidR="00E9332D" w:rsidRPr="00F36138" w:rsidRDefault="00E9332D" w:rsidP="00882D19">
      <w:pPr>
        <w:pStyle w:val="NoSpacing"/>
        <w:numPr>
          <w:ilvl w:val="0"/>
          <w:numId w:val="31"/>
        </w:numPr>
        <w:jc w:val="both"/>
        <w:rPr>
          <w:rFonts w:ascii="Calibri" w:hAnsi="Calibri"/>
        </w:rPr>
      </w:pPr>
      <w:r w:rsidRPr="00F36138">
        <w:rPr>
          <w:rFonts w:ascii="Calibri" w:hAnsi="Calibri"/>
        </w:rPr>
        <w:t>Improved living conditions and quality of life</w:t>
      </w:r>
    </w:p>
    <w:p w14:paraId="277F1758" w14:textId="77777777" w:rsidR="00E9332D" w:rsidRPr="00F36138" w:rsidRDefault="00E9332D" w:rsidP="00452607">
      <w:pPr>
        <w:pStyle w:val="NoSpacing"/>
        <w:jc w:val="both"/>
        <w:rPr>
          <w:rFonts w:ascii="Calibri" w:hAnsi="Calibri"/>
        </w:rPr>
      </w:pPr>
    </w:p>
    <w:p w14:paraId="506AAE7E" w14:textId="77777777" w:rsidR="00E9332D" w:rsidRPr="00F36138" w:rsidRDefault="00E9332D" w:rsidP="00452607">
      <w:pPr>
        <w:pStyle w:val="NoSpacing"/>
        <w:jc w:val="both"/>
        <w:rPr>
          <w:rFonts w:ascii="Calibri" w:hAnsi="Calibri"/>
          <w:u w:val="single"/>
        </w:rPr>
      </w:pPr>
    </w:p>
    <w:p w14:paraId="27B4F177" w14:textId="0A219EA8" w:rsidR="00E9332D" w:rsidRPr="00F36138" w:rsidRDefault="00E9332D" w:rsidP="00882D19">
      <w:pPr>
        <w:pStyle w:val="NoSpacing"/>
        <w:numPr>
          <w:ilvl w:val="0"/>
          <w:numId w:val="29"/>
        </w:numPr>
        <w:jc w:val="both"/>
        <w:rPr>
          <w:rFonts w:ascii="Calibri" w:hAnsi="Calibri"/>
        </w:rPr>
      </w:pPr>
      <w:r w:rsidRPr="00F36138">
        <w:rPr>
          <w:rFonts w:ascii="Calibri" w:hAnsi="Calibri"/>
        </w:rPr>
        <w:t xml:space="preserve">In the interview with Feng </w:t>
      </w:r>
      <w:proofErr w:type="spellStart"/>
      <w:r w:rsidRPr="00F36138">
        <w:rPr>
          <w:rFonts w:ascii="Calibri" w:hAnsi="Calibri"/>
        </w:rPr>
        <w:t>Qiushi</w:t>
      </w:r>
      <w:proofErr w:type="spellEnd"/>
      <w:r w:rsidRPr="00F36138">
        <w:rPr>
          <w:rFonts w:ascii="Calibri" w:hAnsi="Calibri"/>
        </w:rPr>
        <w:t>, what recommendations can be proposed to state policymakers for managing population ageing in Singapore?</w:t>
      </w:r>
    </w:p>
    <w:p w14:paraId="11DD565D" w14:textId="77777777" w:rsidR="00E9332D" w:rsidRPr="00F36138" w:rsidRDefault="00E9332D" w:rsidP="00882D19">
      <w:pPr>
        <w:pStyle w:val="NoSpacing"/>
        <w:numPr>
          <w:ilvl w:val="0"/>
          <w:numId w:val="32"/>
        </w:numPr>
        <w:ind w:left="709" w:hanging="283"/>
        <w:jc w:val="both"/>
        <w:rPr>
          <w:rFonts w:ascii="Calibri" w:hAnsi="Calibri"/>
        </w:rPr>
      </w:pPr>
      <w:r w:rsidRPr="00F36138">
        <w:rPr>
          <w:rFonts w:ascii="Calibri" w:hAnsi="Calibri"/>
        </w:rPr>
        <w:t xml:space="preserve">Engage with policies which foster successful ageing to give the elderly a more dignified and affordable life. </w:t>
      </w:r>
    </w:p>
    <w:p w14:paraId="7346FB42" w14:textId="77777777" w:rsidR="00E9332D" w:rsidRPr="00F36138" w:rsidRDefault="00E9332D" w:rsidP="00882D19">
      <w:pPr>
        <w:pStyle w:val="NoSpacing"/>
        <w:numPr>
          <w:ilvl w:val="0"/>
          <w:numId w:val="32"/>
        </w:numPr>
        <w:ind w:left="709" w:hanging="283"/>
        <w:jc w:val="both"/>
        <w:rPr>
          <w:rFonts w:ascii="Calibri" w:hAnsi="Calibri"/>
        </w:rPr>
      </w:pPr>
      <w:r w:rsidRPr="00F36138">
        <w:rPr>
          <w:rFonts w:ascii="Calibri" w:hAnsi="Calibri"/>
        </w:rPr>
        <w:t xml:space="preserve">The cohort effect should not be considered in policy intervention, given that the future generation of the elderly will be better educated and technologically savvy. </w:t>
      </w:r>
    </w:p>
    <w:p w14:paraId="05220C24" w14:textId="77777777" w:rsidR="00E9332D" w:rsidRPr="00F36138" w:rsidRDefault="00E9332D" w:rsidP="00882D19">
      <w:pPr>
        <w:pStyle w:val="NoSpacing"/>
        <w:numPr>
          <w:ilvl w:val="0"/>
          <w:numId w:val="32"/>
        </w:numPr>
        <w:ind w:left="709" w:hanging="283"/>
        <w:jc w:val="both"/>
        <w:rPr>
          <w:rFonts w:ascii="Calibri" w:hAnsi="Calibri"/>
        </w:rPr>
      </w:pPr>
      <w:r w:rsidRPr="00F36138">
        <w:rPr>
          <w:rFonts w:ascii="Calibri" w:hAnsi="Calibri"/>
        </w:rPr>
        <w:t>Invest in and develop human capital for the elderly such as postponing the retirement age to promote economic growth.</w:t>
      </w:r>
    </w:p>
    <w:p w14:paraId="0638699E" w14:textId="77777777" w:rsidR="00E9332D" w:rsidRPr="00F36138" w:rsidRDefault="00E9332D" w:rsidP="00882D19">
      <w:pPr>
        <w:pStyle w:val="NoSpacing"/>
        <w:numPr>
          <w:ilvl w:val="0"/>
          <w:numId w:val="32"/>
        </w:numPr>
        <w:ind w:left="709" w:hanging="283"/>
        <w:jc w:val="both"/>
        <w:rPr>
          <w:rFonts w:ascii="Calibri" w:hAnsi="Calibri"/>
        </w:rPr>
      </w:pPr>
      <w:r w:rsidRPr="00F36138">
        <w:rPr>
          <w:rFonts w:ascii="Calibri" w:hAnsi="Calibri"/>
        </w:rPr>
        <w:t>Encourage population policies which engender “ageing-in-place” and social inclusion so that the needs of the elderly can be met within the community.</w:t>
      </w:r>
    </w:p>
    <w:p w14:paraId="3D389024" w14:textId="77777777" w:rsidR="00E9332D" w:rsidRPr="00F36138" w:rsidRDefault="00E9332D" w:rsidP="00452607">
      <w:pPr>
        <w:pStyle w:val="NoSpacing"/>
        <w:jc w:val="both"/>
        <w:rPr>
          <w:rFonts w:ascii="Calibri" w:hAnsi="Calibri"/>
        </w:rPr>
      </w:pPr>
    </w:p>
    <w:p w14:paraId="3DFE8254" w14:textId="77777777" w:rsidR="00E9332D" w:rsidRPr="00F36138" w:rsidRDefault="00E9332D" w:rsidP="00882D19">
      <w:pPr>
        <w:pStyle w:val="NoSpacing"/>
        <w:numPr>
          <w:ilvl w:val="0"/>
          <w:numId w:val="33"/>
        </w:numPr>
        <w:jc w:val="both"/>
        <w:rPr>
          <w:rFonts w:ascii="Calibri" w:hAnsi="Calibri"/>
        </w:rPr>
      </w:pPr>
      <w:r w:rsidRPr="00F36138">
        <w:rPr>
          <w:rFonts w:ascii="Calibri" w:hAnsi="Calibri"/>
        </w:rPr>
        <w:t>I and IV</w:t>
      </w:r>
    </w:p>
    <w:p w14:paraId="67DAB4C4" w14:textId="77777777" w:rsidR="00E9332D" w:rsidRPr="00F36138" w:rsidRDefault="00E9332D" w:rsidP="00882D19">
      <w:pPr>
        <w:pStyle w:val="NoSpacing"/>
        <w:numPr>
          <w:ilvl w:val="0"/>
          <w:numId w:val="33"/>
        </w:numPr>
        <w:jc w:val="both"/>
        <w:rPr>
          <w:rFonts w:ascii="Calibri" w:hAnsi="Calibri"/>
        </w:rPr>
      </w:pPr>
      <w:r w:rsidRPr="00F36138">
        <w:rPr>
          <w:rFonts w:ascii="Calibri" w:hAnsi="Calibri"/>
        </w:rPr>
        <w:t>II and III</w:t>
      </w:r>
    </w:p>
    <w:p w14:paraId="4C55C4C1" w14:textId="2615F63A" w:rsidR="00E9332D" w:rsidRPr="00F36138" w:rsidRDefault="00E9332D" w:rsidP="00882D19">
      <w:pPr>
        <w:pStyle w:val="NoSpacing"/>
        <w:numPr>
          <w:ilvl w:val="0"/>
          <w:numId w:val="33"/>
        </w:numPr>
        <w:jc w:val="both"/>
        <w:rPr>
          <w:rFonts w:ascii="Calibri" w:hAnsi="Calibri"/>
        </w:rPr>
      </w:pPr>
      <w:r w:rsidRPr="00010A43">
        <w:rPr>
          <w:rFonts w:ascii="Calibri" w:hAnsi="Calibri"/>
          <w:highlight w:val="yellow"/>
        </w:rPr>
        <w:t>I, III and IV</w:t>
      </w:r>
      <w:r w:rsidR="00010A43">
        <w:rPr>
          <w:rFonts w:ascii="Calibri" w:hAnsi="Calibri"/>
        </w:rPr>
        <w:t xml:space="preserve">  </w:t>
      </w:r>
    </w:p>
    <w:p w14:paraId="1169FC21" w14:textId="77777777" w:rsidR="00E9332D" w:rsidRPr="00F36138" w:rsidRDefault="00E9332D" w:rsidP="00882D19">
      <w:pPr>
        <w:pStyle w:val="NoSpacing"/>
        <w:numPr>
          <w:ilvl w:val="0"/>
          <w:numId w:val="33"/>
        </w:numPr>
        <w:jc w:val="both"/>
        <w:rPr>
          <w:rFonts w:ascii="Calibri" w:hAnsi="Calibri"/>
        </w:rPr>
      </w:pPr>
      <w:r w:rsidRPr="00F36138">
        <w:rPr>
          <w:rFonts w:ascii="Calibri" w:hAnsi="Calibri"/>
        </w:rPr>
        <w:t>I, II, III and IV</w:t>
      </w:r>
    </w:p>
    <w:p w14:paraId="5422F0AD" w14:textId="1D7F435E" w:rsidR="00E9332D" w:rsidRPr="00F36138" w:rsidRDefault="00E9332D" w:rsidP="00882D19">
      <w:pPr>
        <w:pStyle w:val="NoSpacing"/>
        <w:numPr>
          <w:ilvl w:val="0"/>
          <w:numId w:val="29"/>
        </w:numPr>
        <w:jc w:val="both"/>
        <w:rPr>
          <w:rFonts w:ascii="Calibri" w:hAnsi="Calibri"/>
        </w:rPr>
      </w:pPr>
      <w:r w:rsidRPr="00F36138">
        <w:rPr>
          <w:rFonts w:ascii="Calibri" w:hAnsi="Calibri"/>
        </w:rPr>
        <w:lastRenderedPageBreak/>
        <w:t xml:space="preserve">Which of the following issues is </w:t>
      </w:r>
      <w:r w:rsidRPr="00F36138">
        <w:rPr>
          <w:rFonts w:ascii="Calibri" w:hAnsi="Calibri"/>
          <w:i/>
        </w:rPr>
        <w:t xml:space="preserve">not </w:t>
      </w:r>
      <w:r w:rsidRPr="00F36138">
        <w:rPr>
          <w:rFonts w:ascii="Calibri" w:hAnsi="Calibri"/>
        </w:rPr>
        <w:t>a point of contention for Singapore citizens surfacing from the outcomes of increasing the intake of foreign workers and talent, and new citizens?</w:t>
      </w:r>
    </w:p>
    <w:p w14:paraId="25A6DF72" w14:textId="77777777" w:rsidR="00E9332D" w:rsidRPr="00F36138" w:rsidRDefault="00E9332D" w:rsidP="00882D19">
      <w:pPr>
        <w:pStyle w:val="NoSpacing"/>
        <w:numPr>
          <w:ilvl w:val="0"/>
          <w:numId w:val="34"/>
        </w:numPr>
        <w:jc w:val="both"/>
        <w:rPr>
          <w:rFonts w:ascii="Calibri" w:hAnsi="Calibri"/>
        </w:rPr>
      </w:pPr>
      <w:r w:rsidRPr="00F36138">
        <w:rPr>
          <w:rFonts w:ascii="Calibri" w:hAnsi="Calibri"/>
        </w:rPr>
        <w:t>Economic competition</w:t>
      </w:r>
    </w:p>
    <w:p w14:paraId="0DD6E166" w14:textId="77777777" w:rsidR="00E9332D" w:rsidRPr="00F36138" w:rsidRDefault="00E9332D" w:rsidP="00882D19">
      <w:pPr>
        <w:pStyle w:val="NoSpacing"/>
        <w:numPr>
          <w:ilvl w:val="0"/>
          <w:numId w:val="34"/>
        </w:numPr>
        <w:jc w:val="both"/>
        <w:rPr>
          <w:rFonts w:ascii="Calibri" w:hAnsi="Calibri"/>
        </w:rPr>
      </w:pPr>
      <w:r w:rsidRPr="00F36138">
        <w:rPr>
          <w:rFonts w:ascii="Calibri" w:hAnsi="Calibri"/>
        </w:rPr>
        <w:t>National identity</w:t>
      </w:r>
    </w:p>
    <w:p w14:paraId="0791B663" w14:textId="77777777" w:rsidR="00E9332D" w:rsidRPr="00F36138" w:rsidRDefault="00E9332D" w:rsidP="00882D19">
      <w:pPr>
        <w:pStyle w:val="NoSpacing"/>
        <w:numPr>
          <w:ilvl w:val="0"/>
          <w:numId w:val="34"/>
        </w:numPr>
        <w:jc w:val="both"/>
        <w:rPr>
          <w:rFonts w:ascii="Calibri" w:hAnsi="Calibri"/>
        </w:rPr>
      </w:pPr>
      <w:r w:rsidRPr="00010A43">
        <w:rPr>
          <w:rFonts w:ascii="Calibri" w:hAnsi="Calibri"/>
          <w:highlight w:val="yellow"/>
        </w:rPr>
        <w:t>Out-migration</w:t>
      </w:r>
    </w:p>
    <w:p w14:paraId="7C0EAD82" w14:textId="77777777" w:rsidR="00E9332D" w:rsidRPr="00F36138" w:rsidRDefault="00E9332D" w:rsidP="00882D19">
      <w:pPr>
        <w:pStyle w:val="NoSpacing"/>
        <w:numPr>
          <w:ilvl w:val="0"/>
          <w:numId w:val="34"/>
        </w:numPr>
        <w:jc w:val="both"/>
        <w:rPr>
          <w:rFonts w:ascii="Calibri" w:hAnsi="Calibri"/>
        </w:rPr>
      </w:pPr>
      <w:r w:rsidRPr="00F36138">
        <w:rPr>
          <w:rFonts w:ascii="Calibri" w:hAnsi="Calibri"/>
        </w:rPr>
        <w:t>Income inequality</w:t>
      </w:r>
    </w:p>
    <w:p w14:paraId="5A23413F" w14:textId="77777777" w:rsidR="00E9332D" w:rsidRPr="00F36138" w:rsidRDefault="00E9332D" w:rsidP="00452607">
      <w:pPr>
        <w:pStyle w:val="NoSpacing"/>
        <w:jc w:val="both"/>
        <w:rPr>
          <w:rFonts w:ascii="Calibri" w:hAnsi="Calibri"/>
          <w:u w:val="single"/>
        </w:rPr>
      </w:pPr>
    </w:p>
    <w:p w14:paraId="0E92091B" w14:textId="77777777" w:rsidR="00E9332D" w:rsidRPr="00F36138" w:rsidRDefault="00E9332D" w:rsidP="00452607">
      <w:pPr>
        <w:pStyle w:val="NoSpacing"/>
        <w:jc w:val="both"/>
        <w:rPr>
          <w:rFonts w:ascii="Calibri" w:hAnsi="Calibri"/>
          <w:u w:val="single"/>
        </w:rPr>
      </w:pPr>
    </w:p>
    <w:p w14:paraId="137407BC" w14:textId="15938291" w:rsidR="00E9332D" w:rsidRPr="00F36138" w:rsidRDefault="00E9332D" w:rsidP="00882D19">
      <w:pPr>
        <w:pStyle w:val="NoSpacing"/>
        <w:numPr>
          <w:ilvl w:val="0"/>
          <w:numId w:val="29"/>
        </w:numPr>
        <w:jc w:val="both"/>
        <w:rPr>
          <w:rFonts w:ascii="Calibri" w:hAnsi="Calibri"/>
        </w:rPr>
      </w:pPr>
      <w:r w:rsidRPr="00F36138">
        <w:rPr>
          <w:rFonts w:ascii="Calibri" w:hAnsi="Calibri"/>
        </w:rPr>
        <w:t xml:space="preserve">In the interview with Kelvin Low, he raised some issues surrounding the passing of the Population White Paper (PWP) in Singapore. Based on this interview and the lecture on PWP, which of the following is </w:t>
      </w:r>
      <w:r w:rsidRPr="00F36138">
        <w:rPr>
          <w:rFonts w:ascii="Calibri" w:hAnsi="Calibri"/>
          <w:i/>
        </w:rPr>
        <w:t>not</w:t>
      </w:r>
      <w:r w:rsidRPr="00F36138">
        <w:rPr>
          <w:rFonts w:ascii="Calibri" w:hAnsi="Calibri"/>
        </w:rPr>
        <w:t xml:space="preserve"> a central concern to the Singapore state in regard to the PWP and international migration?</w:t>
      </w:r>
    </w:p>
    <w:p w14:paraId="3333D629" w14:textId="77777777" w:rsidR="00E9332D" w:rsidRPr="00F36138" w:rsidRDefault="00E9332D" w:rsidP="00882D19">
      <w:pPr>
        <w:pStyle w:val="NoSpacing"/>
        <w:numPr>
          <w:ilvl w:val="0"/>
          <w:numId w:val="35"/>
        </w:numPr>
        <w:jc w:val="both"/>
        <w:rPr>
          <w:rFonts w:ascii="Calibri" w:hAnsi="Calibri"/>
        </w:rPr>
      </w:pPr>
      <w:r w:rsidRPr="00F36138">
        <w:rPr>
          <w:rFonts w:ascii="Calibri" w:hAnsi="Calibri"/>
        </w:rPr>
        <w:t>Infrastructure and transport development</w:t>
      </w:r>
    </w:p>
    <w:p w14:paraId="66ABC25A" w14:textId="77777777" w:rsidR="00E9332D" w:rsidRPr="00F36138" w:rsidRDefault="00E9332D" w:rsidP="00882D19">
      <w:pPr>
        <w:pStyle w:val="NoSpacing"/>
        <w:numPr>
          <w:ilvl w:val="0"/>
          <w:numId w:val="35"/>
        </w:numPr>
        <w:jc w:val="both"/>
        <w:rPr>
          <w:rFonts w:ascii="Calibri" w:hAnsi="Calibri"/>
        </w:rPr>
      </w:pPr>
      <w:r w:rsidRPr="00F36138">
        <w:rPr>
          <w:rFonts w:ascii="Calibri" w:hAnsi="Calibri"/>
        </w:rPr>
        <w:t>Labour productivity and economic competitiveness</w:t>
      </w:r>
    </w:p>
    <w:p w14:paraId="664BE044" w14:textId="77777777" w:rsidR="00E9332D" w:rsidRPr="00F36138" w:rsidRDefault="00E9332D" w:rsidP="00882D19">
      <w:pPr>
        <w:pStyle w:val="NoSpacing"/>
        <w:numPr>
          <w:ilvl w:val="0"/>
          <w:numId w:val="35"/>
        </w:numPr>
        <w:jc w:val="both"/>
        <w:rPr>
          <w:rFonts w:ascii="Calibri" w:hAnsi="Calibri"/>
        </w:rPr>
      </w:pPr>
      <w:r w:rsidRPr="00010A43">
        <w:rPr>
          <w:rFonts w:ascii="Calibri" w:hAnsi="Calibri"/>
          <w:highlight w:val="yellow"/>
        </w:rPr>
        <w:t>Total fertility rates of residents and non-residents</w:t>
      </w:r>
    </w:p>
    <w:p w14:paraId="07E78E49" w14:textId="77777777" w:rsidR="00E9332D" w:rsidRPr="00F36138" w:rsidRDefault="00E9332D" w:rsidP="00882D19">
      <w:pPr>
        <w:pStyle w:val="NoSpacing"/>
        <w:numPr>
          <w:ilvl w:val="0"/>
          <w:numId w:val="35"/>
        </w:numPr>
        <w:jc w:val="both"/>
        <w:rPr>
          <w:rFonts w:ascii="Calibri" w:hAnsi="Calibri"/>
        </w:rPr>
      </w:pPr>
      <w:r w:rsidRPr="00F36138">
        <w:rPr>
          <w:rFonts w:ascii="Calibri" w:hAnsi="Calibri"/>
        </w:rPr>
        <w:t>National identity and belonging of citizens</w:t>
      </w:r>
    </w:p>
    <w:p w14:paraId="594A4A7A" w14:textId="77777777" w:rsidR="00E9332D" w:rsidRPr="00F36138" w:rsidRDefault="00E9332D" w:rsidP="00452607">
      <w:pPr>
        <w:pStyle w:val="NoSpacing"/>
        <w:jc w:val="both"/>
        <w:rPr>
          <w:rFonts w:ascii="Calibri" w:hAnsi="Calibri"/>
          <w:u w:val="single"/>
        </w:rPr>
      </w:pPr>
    </w:p>
    <w:p w14:paraId="6BDE697E" w14:textId="7AC1D501" w:rsidR="00E9332D" w:rsidRDefault="00E9332D" w:rsidP="00452607">
      <w:pPr>
        <w:pStyle w:val="NoSpacing"/>
        <w:jc w:val="both"/>
        <w:rPr>
          <w:rFonts w:ascii="Calibri" w:hAnsi="Calibri"/>
          <w:u w:val="single"/>
        </w:rPr>
      </w:pPr>
    </w:p>
    <w:p w14:paraId="791588B0" w14:textId="7D914391" w:rsidR="00BA1FC2" w:rsidRDefault="00BA1FC2" w:rsidP="00452607">
      <w:pPr>
        <w:pStyle w:val="NoSpacing"/>
        <w:jc w:val="both"/>
        <w:rPr>
          <w:rFonts w:ascii="Calibri" w:hAnsi="Calibri"/>
          <w:u w:val="single"/>
        </w:rPr>
      </w:pPr>
    </w:p>
    <w:p w14:paraId="48DA1CBE" w14:textId="73E02678" w:rsidR="00BA1FC2" w:rsidRDefault="00BA1FC2" w:rsidP="00452607">
      <w:pPr>
        <w:pStyle w:val="NoSpacing"/>
        <w:jc w:val="both"/>
        <w:rPr>
          <w:rFonts w:ascii="Calibri" w:hAnsi="Calibri"/>
          <w:u w:val="single"/>
        </w:rPr>
      </w:pPr>
    </w:p>
    <w:p w14:paraId="7930AD9F" w14:textId="01A581EB" w:rsidR="00BA1FC2" w:rsidRDefault="00BA1FC2" w:rsidP="00452607">
      <w:pPr>
        <w:pStyle w:val="NoSpacing"/>
        <w:jc w:val="both"/>
        <w:rPr>
          <w:rFonts w:ascii="Calibri" w:hAnsi="Calibri"/>
          <w:u w:val="single"/>
        </w:rPr>
      </w:pPr>
    </w:p>
    <w:p w14:paraId="4575CAC5" w14:textId="24374169" w:rsidR="00BA1FC2" w:rsidRDefault="00BA1FC2" w:rsidP="00452607">
      <w:pPr>
        <w:pStyle w:val="NoSpacing"/>
        <w:jc w:val="both"/>
        <w:rPr>
          <w:rFonts w:ascii="Calibri" w:hAnsi="Calibri"/>
          <w:u w:val="single"/>
        </w:rPr>
      </w:pPr>
    </w:p>
    <w:p w14:paraId="76D52425" w14:textId="78DBBDA3" w:rsidR="00BA1FC2" w:rsidRDefault="00BA1FC2" w:rsidP="00452607">
      <w:pPr>
        <w:pStyle w:val="NoSpacing"/>
        <w:jc w:val="both"/>
        <w:rPr>
          <w:rFonts w:ascii="Calibri" w:hAnsi="Calibri"/>
          <w:u w:val="single"/>
        </w:rPr>
      </w:pPr>
    </w:p>
    <w:p w14:paraId="210704F6" w14:textId="26F76DE7" w:rsidR="00BA1FC2" w:rsidRDefault="00BA1FC2" w:rsidP="00452607">
      <w:pPr>
        <w:pStyle w:val="NoSpacing"/>
        <w:jc w:val="both"/>
        <w:rPr>
          <w:rFonts w:ascii="Calibri" w:hAnsi="Calibri"/>
          <w:u w:val="single"/>
        </w:rPr>
      </w:pPr>
    </w:p>
    <w:p w14:paraId="7D401061" w14:textId="7F9C07CB" w:rsidR="00BA1FC2" w:rsidRDefault="00BA1FC2" w:rsidP="00452607">
      <w:pPr>
        <w:pStyle w:val="NoSpacing"/>
        <w:jc w:val="both"/>
        <w:rPr>
          <w:rFonts w:ascii="Calibri" w:hAnsi="Calibri"/>
          <w:u w:val="single"/>
        </w:rPr>
      </w:pPr>
    </w:p>
    <w:p w14:paraId="1FE3FBE5" w14:textId="54BCEEED" w:rsidR="00BA1FC2" w:rsidRDefault="00BA1FC2" w:rsidP="00452607">
      <w:pPr>
        <w:pStyle w:val="NoSpacing"/>
        <w:jc w:val="both"/>
        <w:rPr>
          <w:rFonts w:ascii="Calibri" w:hAnsi="Calibri"/>
          <w:u w:val="single"/>
        </w:rPr>
      </w:pPr>
    </w:p>
    <w:p w14:paraId="6F26D655" w14:textId="64DD0824" w:rsidR="00BA1FC2" w:rsidRDefault="00BA1FC2" w:rsidP="00452607">
      <w:pPr>
        <w:pStyle w:val="NoSpacing"/>
        <w:jc w:val="both"/>
        <w:rPr>
          <w:rFonts w:ascii="Calibri" w:hAnsi="Calibri"/>
          <w:u w:val="single"/>
        </w:rPr>
      </w:pPr>
    </w:p>
    <w:p w14:paraId="0E8E305D" w14:textId="1FD873E0" w:rsidR="00BA1FC2" w:rsidRDefault="00BA1FC2" w:rsidP="00452607">
      <w:pPr>
        <w:pStyle w:val="NoSpacing"/>
        <w:jc w:val="both"/>
        <w:rPr>
          <w:rFonts w:ascii="Calibri" w:hAnsi="Calibri"/>
          <w:u w:val="single"/>
        </w:rPr>
      </w:pPr>
    </w:p>
    <w:p w14:paraId="4DE2118B" w14:textId="058B16C1" w:rsidR="00BA1FC2" w:rsidRDefault="00BA1FC2" w:rsidP="00452607">
      <w:pPr>
        <w:pStyle w:val="NoSpacing"/>
        <w:jc w:val="both"/>
        <w:rPr>
          <w:rFonts w:ascii="Calibri" w:hAnsi="Calibri"/>
          <w:u w:val="single"/>
        </w:rPr>
      </w:pPr>
    </w:p>
    <w:p w14:paraId="43F4AE00" w14:textId="0D058D62" w:rsidR="00BA1FC2" w:rsidRDefault="00BA1FC2" w:rsidP="00452607">
      <w:pPr>
        <w:pStyle w:val="NoSpacing"/>
        <w:jc w:val="both"/>
        <w:rPr>
          <w:rFonts w:ascii="Calibri" w:hAnsi="Calibri"/>
          <w:u w:val="single"/>
        </w:rPr>
      </w:pPr>
    </w:p>
    <w:p w14:paraId="290D97E2" w14:textId="078BBB79" w:rsidR="00BA1FC2" w:rsidRDefault="00BA1FC2" w:rsidP="00452607">
      <w:pPr>
        <w:pStyle w:val="NoSpacing"/>
        <w:jc w:val="both"/>
        <w:rPr>
          <w:rFonts w:ascii="Calibri" w:hAnsi="Calibri"/>
          <w:u w:val="single"/>
        </w:rPr>
      </w:pPr>
    </w:p>
    <w:p w14:paraId="16A3C376" w14:textId="77777777" w:rsidR="00BA1FC2" w:rsidRPr="00F36138" w:rsidRDefault="00BA1FC2" w:rsidP="00452607">
      <w:pPr>
        <w:pStyle w:val="NoSpacing"/>
        <w:jc w:val="both"/>
        <w:rPr>
          <w:rFonts w:ascii="Calibri" w:hAnsi="Calibri"/>
          <w:u w:val="single"/>
        </w:rPr>
      </w:pPr>
    </w:p>
    <w:p w14:paraId="5CF6EEFB" w14:textId="0DCC4E8A" w:rsidR="00E9332D" w:rsidRDefault="00010A43" w:rsidP="00452607">
      <w:pPr>
        <w:pStyle w:val="NoSpacing"/>
        <w:jc w:val="both"/>
        <w:rPr>
          <w:rFonts w:ascii="Calibri" w:hAnsi="Calibri"/>
          <w:b/>
        </w:rPr>
      </w:pPr>
      <w:r w:rsidRPr="00BA1FC2">
        <w:rPr>
          <w:rFonts w:ascii="Calibri" w:hAnsi="Calibri"/>
          <w:b/>
        </w:rPr>
        <w:lastRenderedPageBreak/>
        <w:t>Version 3</w:t>
      </w:r>
    </w:p>
    <w:p w14:paraId="71EDBFFF" w14:textId="77777777" w:rsidR="00BA1FC2" w:rsidRPr="00BA1FC2" w:rsidRDefault="00BA1FC2" w:rsidP="00452607">
      <w:pPr>
        <w:pStyle w:val="NoSpacing"/>
        <w:jc w:val="both"/>
        <w:rPr>
          <w:rFonts w:ascii="Calibri" w:hAnsi="Calibri"/>
          <w:b/>
        </w:rPr>
      </w:pPr>
    </w:p>
    <w:p w14:paraId="5F63B3C6" w14:textId="086D26BC" w:rsidR="00E9332D" w:rsidRPr="00F36138" w:rsidRDefault="00E9332D" w:rsidP="00882D19">
      <w:pPr>
        <w:pStyle w:val="NoSpacing"/>
        <w:numPr>
          <w:ilvl w:val="0"/>
          <w:numId w:val="36"/>
        </w:numPr>
        <w:jc w:val="both"/>
        <w:rPr>
          <w:rFonts w:ascii="Calibri" w:hAnsi="Calibri"/>
        </w:rPr>
      </w:pPr>
      <w:r w:rsidRPr="00F36138">
        <w:rPr>
          <w:rFonts w:ascii="Calibri" w:hAnsi="Calibri"/>
        </w:rPr>
        <w:t>In Singapore, a person aged 65 in 2010 can expect to live another 20.6 years, as compared to 14.6 years in 1980. On the basis of such information, policy-makers in Singapore can directly re-examine policies pertaining to</w:t>
      </w:r>
    </w:p>
    <w:p w14:paraId="586A007C" w14:textId="1A676154" w:rsidR="00E9332D" w:rsidRPr="00F36138" w:rsidRDefault="00010A43" w:rsidP="00882D19">
      <w:pPr>
        <w:pStyle w:val="NoSpacing"/>
        <w:numPr>
          <w:ilvl w:val="0"/>
          <w:numId w:val="37"/>
        </w:numPr>
        <w:jc w:val="both"/>
        <w:rPr>
          <w:rFonts w:ascii="Calibri" w:hAnsi="Calibri"/>
        </w:rPr>
      </w:pPr>
      <w:r>
        <w:rPr>
          <w:rFonts w:ascii="Calibri" w:hAnsi="Calibri"/>
        </w:rPr>
        <w:t>l</w:t>
      </w:r>
      <w:r w:rsidR="00E9332D" w:rsidRPr="00F36138">
        <w:rPr>
          <w:rFonts w:ascii="Calibri" w:hAnsi="Calibri"/>
        </w:rPr>
        <w:t>ife expectancy at birth</w:t>
      </w:r>
    </w:p>
    <w:p w14:paraId="75A17EB1" w14:textId="3DBB0BA4" w:rsidR="00E9332D" w:rsidRPr="00F36138" w:rsidRDefault="00010A43" w:rsidP="00882D19">
      <w:pPr>
        <w:pStyle w:val="NoSpacing"/>
        <w:numPr>
          <w:ilvl w:val="0"/>
          <w:numId w:val="37"/>
        </w:numPr>
        <w:jc w:val="both"/>
        <w:rPr>
          <w:rFonts w:ascii="Calibri" w:hAnsi="Calibri"/>
        </w:rPr>
      </w:pPr>
      <w:r>
        <w:rPr>
          <w:rFonts w:ascii="Calibri" w:hAnsi="Calibri"/>
        </w:rPr>
        <w:t>m</w:t>
      </w:r>
      <w:r w:rsidR="00E9332D" w:rsidRPr="00F36138">
        <w:rPr>
          <w:rFonts w:ascii="Calibri" w:hAnsi="Calibri"/>
        </w:rPr>
        <w:t>orbidity rate</w:t>
      </w:r>
    </w:p>
    <w:p w14:paraId="4F8650D9" w14:textId="49278280" w:rsidR="00E9332D" w:rsidRPr="00F36138" w:rsidRDefault="00010A43" w:rsidP="00882D19">
      <w:pPr>
        <w:pStyle w:val="NoSpacing"/>
        <w:numPr>
          <w:ilvl w:val="0"/>
          <w:numId w:val="37"/>
        </w:numPr>
        <w:jc w:val="both"/>
        <w:rPr>
          <w:rFonts w:ascii="Calibri" w:hAnsi="Calibri"/>
        </w:rPr>
      </w:pPr>
      <w:r>
        <w:rPr>
          <w:rFonts w:ascii="Calibri" w:hAnsi="Calibri"/>
        </w:rPr>
        <w:t>b</w:t>
      </w:r>
      <w:r w:rsidR="00E9332D" w:rsidRPr="00F36138">
        <w:rPr>
          <w:rFonts w:ascii="Calibri" w:hAnsi="Calibri"/>
        </w:rPr>
        <w:t>elow-replacement fertility rate</w:t>
      </w:r>
    </w:p>
    <w:p w14:paraId="6ED87B1B" w14:textId="2C95F8E5" w:rsidR="00E9332D" w:rsidRPr="00F36138" w:rsidRDefault="00010A43" w:rsidP="00882D19">
      <w:pPr>
        <w:pStyle w:val="NoSpacing"/>
        <w:numPr>
          <w:ilvl w:val="0"/>
          <w:numId w:val="37"/>
        </w:numPr>
        <w:jc w:val="both"/>
        <w:rPr>
          <w:rFonts w:ascii="Calibri" w:hAnsi="Calibri"/>
        </w:rPr>
      </w:pPr>
      <w:r>
        <w:rPr>
          <w:rFonts w:ascii="Calibri" w:hAnsi="Calibri"/>
          <w:highlight w:val="yellow"/>
        </w:rPr>
        <w:t>r</w:t>
      </w:r>
      <w:r w:rsidR="00E9332D" w:rsidRPr="00010A43">
        <w:rPr>
          <w:rFonts w:ascii="Calibri" w:hAnsi="Calibri"/>
          <w:highlight w:val="yellow"/>
        </w:rPr>
        <w:t>etirement age</w:t>
      </w:r>
    </w:p>
    <w:p w14:paraId="01F7B8B1" w14:textId="77777777" w:rsidR="00E9332D" w:rsidRPr="00F36138" w:rsidRDefault="00E9332D" w:rsidP="00452607">
      <w:pPr>
        <w:pStyle w:val="NoSpacing"/>
        <w:jc w:val="both"/>
        <w:rPr>
          <w:rFonts w:ascii="Calibri" w:hAnsi="Calibri"/>
        </w:rPr>
      </w:pPr>
    </w:p>
    <w:p w14:paraId="021DC6A0" w14:textId="77777777" w:rsidR="00E9332D" w:rsidRPr="00F36138" w:rsidRDefault="00E9332D" w:rsidP="00452607">
      <w:pPr>
        <w:pStyle w:val="NoSpacing"/>
        <w:jc w:val="both"/>
        <w:rPr>
          <w:rFonts w:ascii="Calibri" w:hAnsi="Calibri"/>
          <w:u w:val="single"/>
        </w:rPr>
      </w:pPr>
    </w:p>
    <w:p w14:paraId="4B599B60" w14:textId="70165FA2" w:rsidR="00E9332D" w:rsidRPr="00F36138" w:rsidRDefault="00E9332D" w:rsidP="00882D19">
      <w:pPr>
        <w:pStyle w:val="NoSpacing"/>
        <w:numPr>
          <w:ilvl w:val="0"/>
          <w:numId w:val="36"/>
        </w:numPr>
        <w:jc w:val="both"/>
        <w:rPr>
          <w:rFonts w:ascii="Calibri" w:hAnsi="Calibri"/>
        </w:rPr>
      </w:pPr>
      <w:r w:rsidRPr="00F36138">
        <w:rPr>
          <w:rFonts w:ascii="Calibri" w:hAnsi="Calibri"/>
        </w:rPr>
        <w:t>Which of the following statements best reflect the effects of a declining old-age dependency ratio in Singapore?</w:t>
      </w:r>
      <w:r w:rsidRPr="00F36138">
        <w:rPr>
          <w:rFonts w:ascii="Calibri" w:hAnsi="Calibri"/>
        </w:rPr>
        <w:tab/>
      </w:r>
    </w:p>
    <w:p w14:paraId="7623441E" w14:textId="77777777" w:rsidR="00E9332D" w:rsidRPr="00F36138" w:rsidRDefault="00E9332D" w:rsidP="00882D19">
      <w:pPr>
        <w:pStyle w:val="NoSpacing"/>
        <w:numPr>
          <w:ilvl w:val="0"/>
          <w:numId w:val="38"/>
        </w:numPr>
        <w:ind w:left="709" w:hanging="283"/>
        <w:jc w:val="both"/>
        <w:rPr>
          <w:rFonts w:ascii="Calibri" w:hAnsi="Calibri"/>
        </w:rPr>
      </w:pPr>
      <w:r w:rsidRPr="00F36138">
        <w:rPr>
          <w:rFonts w:ascii="Calibri" w:hAnsi="Calibri"/>
        </w:rPr>
        <w:t>There will be lower national healthcare expenditure for the elderly, given the current increased subsidies and resources the state has diverted for the elderly.</w:t>
      </w:r>
    </w:p>
    <w:p w14:paraId="41F91D4C" w14:textId="77777777" w:rsidR="00E9332D" w:rsidRPr="00F36138" w:rsidRDefault="00E9332D" w:rsidP="00882D19">
      <w:pPr>
        <w:pStyle w:val="NoSpacing"/>
        <w:numPr>
          <w:ilvl w:val="0"/>
          <w:numId w:val="38"/>
        </w:numPr>
        <w:ind w:left="709" w:hanging="283"/>
        <w:jc w:val="both"/>
        <w:rPr>
          <w:rFonts w:ascii="Calibri" w:hAnsi="Calibri"/>
        </w:rPr>
      </w:pPr>
      <w:r w:rsidRPr="00F36138">
        <w:rPr>
          <w:rFonts w:ascii="Calibri" w:hAnsi="Calibri"/>
        </w:rPr>
        <w:t>More paid help from domestic workers, and home-based caregivers and nurses are required to manage the old-age support ratio.</w:t>
      </w:r>
    </w:p>
    <w:p w14:paraId="0CE5C3C1" w14:textId="77777777" w:rsidR="00E9332D" w:rsidRPr="00F36138" w:rsidRDefault="00E9332D" w:rsidP="00882D19">
      <w:pPr>
        <w:pStyle w:val="NoSpacing"/>
        <w:numPr>
          <w:ilvl w:val="0"/>
          <w:numId w:val="38"/>
        </w:numPr>
        <w:ind w:left="709" w:hanging="283"/>
        <w:jc w:val="both"/>
        <w:rPr>
          <w:rFonts w:ascii="Calibri" w:hAnsi="Calibri"/>
        </w:rPr>
      </w:pPr>
      <w:r w:rsidRPr="00F36138">
        <w:rPr>
          <w:rFonts w:ascii="Calibri" w:hAnsi="Calibri"/>
        </w:rPr>
        <w:t>Given smaller family forms, there are fewer members in families and kin available to provide financial and emotional support.</w:t>
      </w:r>
    </w:p>
    <w:p w14:paraId="6593801A" w14:textId="77777777" w:rsidR="00E9332D" w:rsidRPr="00F36138" w:rsidRDefault="00E9332D" w:rsidP="00882D19">
      <w:pPr>
        <w:pStyle w:val="NoSpacing"/>
        <w:numPr>
          <w:ilvl w:val="0"/>
          <w:numId w:val="38"/>
        </w:numPr>
        <w:ind w:left="709" w:hanging="283"/>
        <w:jc w:val="both"/>
        <w:rPr>
          <w:rFonts w:ascii="Calibri" w:hAnsi="Calibri"/>
        </w:rPr>
      </w:pPr>
      <w:r w:rsidRPr="00F36138">
        <w:rPr>
          <w:rFonts w:ascii="Calibri" w:hAnsi="Calibri"/>
        </w:rPr>
        <w:t xml:space="preserve">With increasing longevity, many </w:t>
      </w:r>
      <w:proofErr w:type="gramStart"/>
      <w:r w:rsidRPr="00F36138">
        <w:rPr>
          <w:rFonts w:ascii="Calibri" w:hAnsi="Calibri"/>
        </w:rPr>
        <w:t>elderly</w:t>
      </w:r>
      <w:proofErr w:type="gramEnd"/>
      <w:r w:rsidRPr="00F36138">
        <w:rPr>
          <w:rFonts w:ascii="Calibri" w:hAnsi="Calibri"/>
        </w:rPr>
        <w:t xml:space="preserve"> have expressed the desire to stay active.</w:t>
      </w:r>
    </w:p>
    <w:p w14:paraId="66A6601A" w14:textId="77777777" w:rsidR="00E9332D" w:rsidRPr="00F36138" w:rsidRDefault="00E9332D" w:rsidP="00452607">
      <w:pPr>
        <w:pStyle w:val="NoSpacing"/>
        <w:jc w:val="both"/>
        <w:rPr>
          <w:rFonts w:ascii="Calibri" w:hAnsi="Calibri"/>
        </w:rPr>
      </w:pPr>
    </w:p>
    <w:p w14:paraId="17C1AC8D" w14:textId="77777777" w:rsidR="00E9332D" w:rsidRPr="00F36138" w:rsidRDefault="00E9332D" w:rsidP="00882D19">
      <w:pPr>
        <w:pStyle w:val="NoSpacing"/>
        <w:numPr>
          <w:ilvl w:val="0"/>
          <w:numId w:val="39"/>
        </w:numPr>
        <w:jc w:val="both"/>
        <w:rPr>
          <w:rFonts w:ascii="Calibri" w:hAnsi="Calibri"/>
        </w:rPr>
      </w:pPr>
      <w:r w:rsidRPr="00F36138">
        <w:rPr>
          <w:rFonts w:ascii="Calibri" w:hAnsi="Calibri"/>
        </w:rPr>
        <w:t>I and III</w:t>
      </w:r>
    </w:p>
    <w:p w14:paraId="7C054E4C" w14:textId="77777777" w:rsidR="00E9332D" w:rsidRPr="00F36138" w:rsidRDefault="00E9332D" w:rsidP="00882D19">
      <w:pPr>
        <w:pStyle w:val="NoSpacing"/>
        <w:numPr>
          <w:ilvl w:val="0"/>
          <w:numId w:val="39"/>
        </w:numPr>
        <w:jc w:val="both"/>
        <w:rPr>
          <w:rFonts w:ascii="Calibri" w:hAnsi="Calibri"/>
        </w:rPr>
      </w:pPr>
      <w:r w:rsidRPr="00010A43">
        <w:rPr>
          <w:rFonts w:ascii="Calibri" w:hAnsi="Calibri"/>
          <w:highlight w:val="yellow"/>
        </w:rPr>
        <w:t>II and III</w:t>
      </w:r>
    </w:p>
    <w:p w14:paraId="7299B8D6" w14:textId="77777777" w:rsidR="00E9332D" w:rsidRPr="00F36138" w:rsidRDefault="00E9332D" w:rsidP="00882D19">
      <w:pPr>
        <w:pStyle w:val="NoSpacing"/>
        <w:numPr>
          <w:ilvl w:val="0"/>
          <w:numId w:val="39"/>
        </w:numPr>
        <w:jc w:val="both"/>
        <w:rPr>
          <w:rFonts w:ascii="Calibri" w:hAnsi="Calibri"/>
        </w:rPr>
      </w:pPr>
      <w:r w:rsidRPr="00F36138">
        <w:rPr>
          <w:rFonts w:ascii="Calibri" w:hAnsi="Calibri"/>
        </w:rPr>
        <w:t>II, III and IV</w:t>
      </w:r>
    </w:p>
    <w:p w14:paraId="0E54D412" w14:textId="77777777" w:rsidR="00E9332D" w:rsidRPr="00F36138" w:rsidRDefault="00E9332D" w:rsidP="00882D19">
      <w:pPr>
        <w:pStyle w:val="NoSpacing"/>
        <w:numPr>
          <w:ilvl w:val="0"/>
          <w:numId w:val="39"/>
        </w:numPr>
        <w:jc w:val="both"/>
        <w:rPr>
          <w:rFonts w:ascii="Calibri" w:hAnsi="Calibri"/>
        </w:rPr>
      </w:pPr>
      <w:r w:rsidRPr="00F36138">
        <w:rPr>
          <w:rFonts w:ascii="Calibri" w:hAnsi="Calibri"/>
        </w:rPr>
        <w:t>I, II, III and IV</w:t>
      </w:r>
    </w:p>
    <w:p w14:paraId="6758606C" w14:textId="25E56F42" w:rsidR="00E9332D" w:rsidRDefault="00E9332D" w:rsidP="00452607">
      <w:pPr>
        <w:pStyle w:val="NoSpacing"/>
        <w:jc w:val="both"/>
        <w:rPr>
          <w:rFonts w:ascii="Calibri" w:hAnsi="Calibri"/>
        </w:rPr>
      </w:pPr>
    </w:p>
    <w:p w14:paraId="6DEA0CB1" w14:textId="4944DB94" w:rsidR="00452607" w:rsidRDefault="00452607" w:rsidP="00452607">
      <w:pPr>
        <w:pStyle w:val="NoSpacing"/>
        <w:jc w:val="both"/>
        <w:rPr>
          <w:rFonts w:ascii="Calibri" w:hAnsi="Calibri"/>
        </w:rPr>
      </w:pPr>
    </w:p>
    <w:p w14:paraId="71A88D3C" w14:textId="7F81BBED" w:rsidR="00BA1FC2" w:rsidRDefault="00BA1FC2" w:rsidP="00452607">
      <w:pPr>
        <w:pStyle w:val="NoSpacing"/>
        <w:jc w:val="both"/>
        <w:rPr>
          <w:rFonts w:ascii="Calibri" w:hAnsi="Calibri"/>
        </w:rPr>
      </w:pPr>
    </w:p>
    <w:p w14:paraId="2F138150" w14:textId="2C6A81C6" w:rsidR="00BA1FC2" w:rsidRDefault="00BA1FC2" w:rsidP="00452607">
      <w:pPr>
        <w:pStyle w:val="NoSpacing"/>
        <w:jc w:val="both"/>
        <w:rPr>
          <w:rFonts w:ascii="Calibri" w:hAnsi="Calibri"/>
        </w:rPr>
      </w:pPr>
    </w:p>
    <w:p w14:paraId="0D014985" w14:textId="245674EE" w:rsidR="00BA1FC2" w:rsidRDefault="00BA1FC2" w:rsidP="00452607">
      <w:pPr>
        <w:pStyle w:val="NoSpacing"/>
        <w:jc w:val="both"/>
        <w:rPr>
          <w:rFonts w:ascii="Calibri" w:hAnsi="Calibri"/>
        </w:rPr>
      </w:pPr>
    </w:p>
    <w:p w14:paraId="23D0A4B5" w14:textId="76654399" w:rsidR="00BA1FC2" w:rsidRDefault="00BA1FC2" w:rsidP="00452607">
      <w:pPr>
        <w:pStyle w:val="NoSpacing"/>
        <w:jc w:val="both"/>
        <w:rPr>
          <w:rFonts w:ascii="Calibri" w:hAnsi="Calibri"/>
        </w:rPr>
      </w:pPr>
    </w:p>
    <w:p w14:paraId="25DF3BA5" w14:textId="183C655C" w:rsidR="00BA1FC2" w:rsidRDefault="00BA1FC2" w:rsidP="00452607">
      <w:pPr>
        <w:pStyle w:val="NoSpacing"/>
        <w:jc w:val="both"/>
        <w:rPr>
          <w:rFonts w:ascii="Calibri" w:hAnsi="Calibri"/>
        </w:rPr>
      </w:pPr>
    </w:p>
    <w:p w14:paraId="60094AD1" w14:textId="730F83A6" w:rsidR="00BA1FC2" w:rsidRDefault="00BA1FC2" w:rsidP="00452607">
      <w:pPr>
        <w:pStyle w:val="NoSpacing"/>
        <w:jc w:val="both"/>
        <w:rPr>
          <w:rFonts w:ascii="Calibri" w:hAnsi="Calibri"/>
        </w:rPr>
      </w:pPr>
    </w:p>
    <w:p w14:paraId="353A7DF4" w14:textId="77777777" w:rsidR="00BA1FC2" w:rsidRPr="00F36138" w:rsidRDefault="00BA1FC2" w:rsidP="00452607">
      <w:pPr>
        <w:pStyle w:val="NoSpacing"/>
        <w:jc w:val="both"/>
        <w:rPr>
          <w:rFonts w:ascii="Calibri" w:hAnsi="Calibri"/>
        </w:rPr>
      </w:pPr>
    </w:p>
    <w:p w14:paraId="58DE53B9" w14:textId="103C727F" w:rsidR="00E9332D" w:rsidRPr="00F36138" w:rsidRDefault="00E9332D" w:rsidP="00882D19">
      <w:pPr>
        <w:pStyle w:val="NoSpacing"/>
        <w:numPr>
          <w:ilvl w:val="0"/>
          <w:numId w:val="36"/>
        </w:numPr>
        <w:jc w:val="both"/>
        <w:rPr>
          <w:rFonts w:ascii="Calibri" w:hAnsi="Calibri"/>
        </w:rPr>
      </w:pPr>
      <w:r w:rsidRPr="00F36138">
        <w:rPr>
          <w:rFonts w:ascii="Calibri" w:hAnsi="Calibri"/>
        </w:rPr>
        <w:lastRenderedPageBreak/>
        <w:t xml:space="preserve">What are some of the policy challenges the Singapore state faces pertaining to population ageing based on the interview with Feng </w:t>
      </w:r>
      <w:proofErr w:type="spellStart"/>
      <w:r w:rsidRPr="00F36138">
        <w:rPr>
          <w:rFonts w:ascii="Calibri" w:hAnsi="Calibri"/>
        </w:rPr>
        <w:t>Qiushi</w:t>
      </w:r>
      <w:proofErr w:type="spellEnd"/>
      <w:r w:rsidRPr="00F36138">
        <w:rPr>
          <w:rFonts w:ascii="Calibri" w:hAnsi="Calibri"/>
        </w:rPr>
        <w:t>?</w:t>
      </w:r>
    </w:p>
    <w:p w14:paraId="57A796AF" w14:textId="77777777" w:rsidR="00E9332D" w:rsidRPr="00F36138" w:rsidRDefault="00E9332D" w:rsidP="00882D19">
      <w:pPr>
        <w:pStyle w:val="NoSpacing"/>
        <w:numPr>
          <w:ilvl w:val="0"/>
          <w:numId w:val="40"/>
        </w:numPr>
        <w:ind w:left="709" w:hanging="283"/>
        <w:jc w:val="both"/>
        <w:rPr>
          <w:rFonts w:ascii="Calibri" w:hAnsi="Calibri"/>
        </w:rPr>
      </w:pPr>
      <w:r w:rsidRPr="00F36138">
        <w:rPr>
          <w:rFonts w:ascii="Calibri" w:hAnsi="Calibri"/>
        </w:rPr>
        <w:t>Policy-makers in Singapore are concerned about maintaining a sustainable healthcare and pension system for the growing ageing population in the future.</w:t>
      </w:r>
    </w:p>
    <w:p w14:paraId="534C8EDD" w14:textId="77777777" w:rsidR="00E9332D" w:rsidRPr="00F36138" w:rsidRDefault="00E9332D" w:rsidP="00882D19">
      <w:pPr>
        <w:pStyle w:val="NoSpacing"/>
        <w:numPr>
          <w:ilvl w:val="0"/>
          <w:numId w:val="40"/>
        </w:numPr>
        <w:ind w:left="709" w:hanging="283"/>
        <w:jc w:val="both"/>
        <w:rPr>
          <w:rFonts w:ascii="Calibri" w:hAnsi="Calibri"/>
        </w:rPr>
      </w:pPr>
      <w:r w:rsidRPr="00F36138">
        <w:rPr>
          <w:rFonts w:ascii="Calibri" w:hAnsi="Calibri"/>
        </w:rPr>
        <w:t>The elderly dependency ratio will rise, given that the rate of increase of the elderly in Singapore is one of the fastest in the world.</w:t>
      </w:r>
    </w:p>
    <w:p w14:paraId="3B11A594" w14:textId="77777777" w:rsidR="00E9332D" w:rsidRPr="00F36138" w:rsidRDefault="00E9332D" w:rsidP="00882D19">
      <w:pPr>
        <w:pStyle w:val="NoSpacing"/>
        <w:numPr>
          <w:ilvl w:val="0"/>
          <w:numId w:val="40"/>
        </w:numPr>
        <w:ind w:left="709" w:hanging="283"/>
        <w:jc w:val="both"/>
        <w:rPr>
          <w:rFonts w:ascii="Calibri" w:hAnsi="Calibri"/>
        </w:rPr>
      </w:pPr>
      <w:r w:rsidRPr="00F36138">
        <w:rPr>
          <w:rFonts w:ascii="Calibri" w:hAnsi="Calibri"/>
        </w:rPr>
        <w:t xml:space="preserve">Low fertility rates and rising life expectancy will translate into a disproportionately larger ageing population in subsequent years in Singapore.  </w:t>
      </w:r>
    </w:p>
    <w:p w14:paraId="2F09EAD2" w14:textId="77777777" w:rsidR="00E9332D" w:rsidRPr="00F36138" w:rsidRDefault="00E9332D" w:rsidP="00882D19">
      <w:pPr>
        <w:pStyle w:val="NoSpacing"/>
        <w:numPr>
          <w:ilvl w:val="0"/>
          <w:numId w:val="40"/>
        </w:numPr>
        <w:ind w:left="709" w:hanging="283"/>
        <w:jc w:val="both"/>
        <w:rPr>
          <w:rFonts w:ascii="Calibri" w:hAnsi="Calibri"/>
        </w:rPr>
      </w:pPr>
      <w:r w:rsidRPr="00F36138">
        <w:rPr>
          <w:rFonts w:ascii="Calibri" w:hAnsi="Calibri"/>
        </w:rPr>
        <w:t xml:space="preserve">Many </w:t>
      </w:r>
      <w:proofErr w:type="gramStart"/>
      <w:r w:rsidRPr="00F36138">
        <w:rPr>
          <w:rFonts w:ascii="Calibri" w:hAnsi="Calibri"/>
        </w:rPr>
        <w:t>elderly</w:t>
      </w:r>
      <w:proofErr w:type="gramEnd"/>
      <w:r w:rsidRPr="00F36138">
        <w:rPr>
          <w:rFonts w:ascii="Calibri" w:hAnsi="Calibri"/>
        </w:rPr>
        <w:t xml:space="preserve"> in Singapore will increasingly depend on the state in future, given ultra-low TFR and rising morbidity rates.</w:t>
      </w:r>
    </w:p>
    <w:p w14:paraId="2A823BC7" w14:textId="77777777" w:rsidR="00E9332D" w:rsidRPr="00F36138" w:rsidRDefault="00E9332D" w:rsidP="00452607">
      <w:pPr>
        <w:pStyle w:val="NoSpacing"/>
        <w:jc w:val="both"/>
        <w:rPr>
          <w:rFonts w:ascii="Calibri" w:hAnsi="Calibri"/>
        </w:rPr>
      </w:pPr>
    </w:p>
    <w:p w14:paraId="613C11B0" w14:textId="77777777" w:rsidR="00E9332D" w:rsidRPr="00F36138" w:rsidRDefault="00E9332D" w:rsidP="00882D19">
      <w:pPr>
        <w:pStyle w:val="NoSpacing"/>
        <w:numPr>
          <w:ilvl w:val="0"/>
          <w:numId w:val="41"/>
        </w:numPr>
        <w:jc w:val="both"/>
        <w:rPr>
          <w:rFonts w:ascii="Calibri" w:hAnsi="Calibri"/>
        </w:rPr>
      </w:pPr>
      <w:r w:rsidRPr="00F36138">
        <w:rPr>
          <w:rFonts w:ascii="Calibri" w:hAnsi="Calibri"/>
        </w:rPr>
        <w:t xml:space="preserve">II and III </w:t>
      </w:r>
    </w:p>
    <w:p w14:paraId="587F8951" w14:textId="77777777" w:rsidR="00E9332D" w:rsidRPr="00F36138" w:rsidRDefault="00E9332D" w:rsidP="00882D19">
      <w:pPr>
        <w:pStyle w:val="NoSpacing"/>
        <w:numPr>
          <w:ilvl w:val="0"/>
          <w:numId w:val="41"/>
        </w:numPr>
        <w:jc w:val="both"/>
        <w:rPr>
          <w:rFonts w:ascii="Calibri" w:hAnsi="Calibri"/>
        </w:rPr>
      </w:pPr>
      <w:r w:rsidRPr="00010A43">
        <w:rPr>
          <w:rFonts w:ascii="Calibri" w:hAnsi="Calibri"/>
          <w:highlight w:val="yellow"/>
        </w:rPr>
        <w:t>I, II and III</w:t>
      </w:r>
    </w:p>
    <w:p w14:paraId="2FC3D659" w14:textId="77777777" w:rsidR="00E9332D" w:rsidRPr="00F36138" w:rsidRDefault="00E9332D" w:rsidP="00882D19">
      <w:pPr>
        <w:pStyle w:val="NoSpacing"/>
        <w:numPr>
          <w:ilvl w:val="0"/>
          <w:numId w:val="41"/>
        </w:numPr>
        <w:jc w:val="both"/>
        <w:rPr>
          <w:rFonts w:ascii="Calibri" w:hAnsi="Calibri"/>
        </w:rPr>
      </w:pPr>
      <w:r w:rsidRPr="00F36138">
        <w:rPr>
          <w:rFonts w:ascii="Calibri" w:hAnsi="Calibri"/>
        </w:rPr>
        <w:t>I, III and IV</w:t>
      </w:r>
    </w:p>
    <w:p w14:paraId="0702D9B8" w14:textId="77777777" w:rsidR="00E9332D" w:rsidRPr="00F36138" w:rsidRDefault="00E9332D" w:rsidP="00882D19">
      <w:pPr>
        <w:pStyle w:val="NoSpacing"/>
        <w:numPr>
          <w:ilvl w:val="0"/>
          <w:numId w:val="41"/>
        </w:numPr>
        <w:jc w:val="both"/>
        <w:rPr>
          <w:rFonts w:ascii="Calibri" w:hAnsi="Calibri"/>
        </w:rPr>
      </w:pPr>
      <w:r w:rsidRPr="00F36138">
        <w:rPr>
          <w:rFonts w:ascii="Calibri" w:hAnsi="Calibri"/>
        </w:rPr>
        <w:t xml:space="preserve">I, II, III and IV </w:t>
      </w:r>
    </w:p>
    <w:p w14:paraId="136722F7" w14:textId="77777777" w:rsidR="00E9332D" w:rsidRPr="00F36138" w:rsidRDefault="00E9332D" w:rsidP="00452607">
      <w:pPr>
        <w:pStyle w:val="NoSpacing"/>
        <w:jc w:val="both"/>
        <w:rPr>
          <w:rFonts w:ascii="Calibri" w:hAnsi="Calibri"/>
        </w:rPr>
      </w:pPr>
    </w:p>
    <w:p w14:paraId="1D30BB1B" w14:textId="77777777" w:rsidR="00E9332D" w:rsidRPr="00F36138" w:rsidRDefault="00E9332D" w:rsidP="00452607">
      <w:pPr>
        <w:pStyle w:val="NoSpacing"/>
        <w:jc w:val="both"/>
        <w:rPr>
          <w:rFonts w:ascii="Calibri" w:hAnsi="Calibri"/>
        </w:rPr>
      </w:pPr>
    </w:p>
    <w:p w14:paraId="7186C8F5" w14:textId="7CE77ED2" w:rsidR="00E9332D" w:rsidRPr="00F36138" w:rsidRDefault="00E9332D" w:rsidP="00882D19">
      <w:pPr>
        <w:pStyle w:val="NoSpacing"/>
        <w:numPr>
          <w:ilvl w:val="0"/>
          <w:numId w:val="36"/>
        </w:numPr>
        <w:jc w:val="both"/>
        <w:rPr>
          <w:rFonts w:ascii="Calibri" w:hAnsi="Calibri"/>
        </w:rPr>
      </w:pPr>
      <w:r w:rsidRPr="00F36138">
        <w:rPr>
          <w:rFonts w:ascii="Calibri" w:hAnsi="Calibri"/>
        </w:rPr>
        <w:t>Citizen-foreigner tension in Singapore was compounded when the state released a Population White Paper (PWP) in 2013. Identify the relevant statements below pertaining to the issues raised in and responses to the White Paper.</w:t>
      </w:r>
    </w:p>
    <w:p w14:paraId="36A18A6B" w14:textId="77777777" w:rsidR="00E9332D" w:rsidRPr="00F36138" w:rsidRDefault="00E9332D" w:rsidP="00882D19">
      <w:pPr>
        <w:pStyle w:val="NoSpacing"/>
        <w:numPr>
          <w:ilvl w:val="0"/>
          <w:numId w:val="42"/>
        </w:numPr>
        <w:ind w:left="709" w:hanging="283"/>
        <w:jc w:val="both"/>
        <w:rPr>
          <w:rFonts w:ascii="Calibri" w:hAnsi="Calibri"/>
        </w:rPr>
      </w:pPr>
      <w:r w:rsidRPr="00F36138">
        <w:rPr>
          <w:rFonts w:ascii="Calibri" w:hAnsi="Calibri"/>
        </w:rPr>
        <w:t>The PWP rationalised the influx of foreign workers and talent to aid local businesses to thrive and foster job-creation for citizens.</w:t>
      </w:r>
    </w:p>
    <w:p w14:paraId="6E47F2F3" w14:textId="77777777" w:rsidR="00E9332D" w:rsidRPr="00F36138" w:rsidRDefault="00E9332D" w:rsidP="00882D19">
      <w:pPr>
        <w:pStyle w:val="NoSpacing"/>
        <w:numPr>
          <w:ilvl w:val="0"/>
          <w:numId w:val="42"/>
        </w:numPr>
        <w:ind w:left="709" w:hanging="283"/>
        <w:jc w:val="both"/>
        <w:rPr>
          <w:rFonts w:ascii="Calibri" w:hAnsi="Calibri"/>
        </w:rPr>
      </w:pPr>
      <w:r w:rsidRPr="00F36138">
        <w:rPr>
          <w:rFonts w:ascii="Calibri" w:hAnsi="Calibri"/>
        </w:rPr>
        <w:t>One of the recommendations in the PWP included proposals to advocate more marriages and children amongst couples.</w:t>
      </w:r>
    </w:p>
    <w:p w14:paraId="59404A70" w14:textId="77777777" w:rsidR="00E9332D" w:rsidRPr="00F36138" w:rsidRDefault="00E9332D" w:rsidP="00882D19">
      <w:pPr>
        <w:pStyle w:val="NoSpacing"/>
        <w:numPr>
          <w:ilvl w:val="0"/>
          <w:numId w:val="42"/>
        </w:numPr>
        <w:ind w:left="709" w:hanging="283"/>
        <w:jc w:val="both"/>
        <w:rPr>
          <w:rFonts w:ascii="Calibri" w:hAnsi="Calibri"/>
        </w:rPr>
      </w:pPr>
      <w:r w:rsidRPr="00F36138">
        <w:rPr>
          <w:rFonts w:ascii="Calibri" w:hAnsi="Calibri"/>
        </w:rPr>
        <w:t>The PWP generated unfavourable responses from citizens for what was perceived to be the state’s favouring of particular foreigners over Singapore citizens.</w:t>
      </w:r>
    </w:p>
    <w:p w14:paraId="127495C3" w14:textId="77777777" w:rsidR="00E9332D" w:rsidRPr="00F36138" w:rsidRDefault="00E9332D" w:rsidP="00882D19">
      <w:pPr>
        <w:pStyle w:val="NoSpacing"/>
        <w:numPr>
          <w:ilvl w:val="0"/>
          <w:numId w:val="42"/>
        </w:numPr>
        <w:ind w:left="709" w:hanging="283"/>
        <w:jc w:val="both"/>
        <w:rPr>
          <w:rFonts w:ascii="Calibri" w:hAnsi="Calibri"/>
        </w:rPr>
      </w:pPr>
      <w:r w:rsidRPr="00F36138">
        <w:rPr>
          <w:rFonts w:ascii="Calibri" w:hAnsi="Calibri"/>
        </w:rPr>
        <w:t>Some scholars in Singapore have criticised the PWP for its lack of rigour and as being “sociologically and politically naïve”.</w:t>
      </w:r>
    </w:p>
    <w:p w14:paraId="1DA222F9" w14:textId="77777777" w:rsidR="00E9332D" w:rsidRPr="00F36138" w:rsidRDefault="00E9332D" w:rsidP="00452607">
      <w:pPr>
        <w:pStyle w:val="NoSpacing"/>
        <w:jc w:val="both"/>
        <w:rPr>
          <w:rFonts w:ascii="Calibri" w:hAnsi="Calibri"/>
        </w:rPr>
      </w:pPr>
    </w:p>
    <w:p w14:paraId="702468B8" w14:textId="77777777" w:rsidR="00E9332D" w:rsidRPr="00F36138" w:rsidRDefault="00E9332D" w:rsidP="00882D19">
      <w:pPr>
        <w:pStyle w:val="NoSpacing"/>
        <w:numPr>
          <w:ilvl w:val="0"/>
          <w:numId w:val="43"/>
        </w:numPr>
        <w:jc w:val="both"/>
        <w:rPr>
          <w:rFonts w:ascii="Calibri" w:hAnsi="Calibri"/>
        </w:rPr>
      </w:pPr>
      <w:r w:rsidRPr="00F36138">
        <w:rPr>
          <w:rFonts w:ascii="Calibri" w:hAnsi="Calibri"/>
        </w:rPr>
        <w:t>III and IV</w:t>
      </w:r>
    </w:p>
    <w:p w14:paraId="3FD258E0" w14:textId="77777777" w:rsidR="00E9332D" w:rsidRPr="00F36138" w:rsidRDefault="00E9332D" w:rsidP="00882D19">
      <w:pPr>
        <w:pStyle w:val="NoSpacing"/>
        <w:numPr>
          <w:ilvl w:val="0"/>
          <w:numId w:val="43"/>
        </w:numPr>
        <w:jc w:val="both"/>
        <w:rPr>
          <w:rFonts w:ascii="Calibri" w:hAnsi="Calibri"/>
        </w:rPr>
      </w:pPr>
      <w:r w:rsidRPr="00F36138">
        <w:rPr>
          <w:rFonts w:ascii="Calibri" w:hAnsi="Calibri"/>
        </w:rPr>
        <w:t>I, II and III</w:t>
      </w:r>
    </w:p>
    <w:p w14:paraId="03A850EF" w14:textId="77777777" w:rsidR="00E9332D" w:rsidRPr="00F36138" w:rsidRDefault="00E9332D" w:rsidP="00882D19">
      <w:pPr>
        <w:pStyle w:val="NoSpacing"/>
        <w:numPr>
          <w:ilvl w:val="0"/>
          <w:numId w:val="43"/>
        </w:numPr>
        <w:jc w:val="both"/>
        <w:rPr>
          <w:rFonts w:ascii="Calibri" w:hAnsi="Calibri"/>
        </w:rPr>
      </w:pPr>
      <w:r w:rsidRPr="00F36138">
        <w:rPr>
          <w:rFonts w:ascii="Calibri" w:hAnsi="Calibri"/>
        </w:rPr>
        <w:t>I, III and IV</w:t>
      </w:r>
    </w:p>
    <w:p w14:paraId="6B35A635" w14:textId="77777777" w:rsidR="00E9332D" w:rsidRPr="00F36138" w:rsidRDefault="00E9332D" w:rsidP="00882D19">
      <w:pPr>
        <w:pStyle w:val="NoSpacing"/>
        <w:numPr>
          <w:ilvl w:val="0"/>
          <w:numId w:val="43"/>
        </w:numPr>
        <w:jc w:val="both"/>
        <w:rPr>
          <w:rFonts w:ascii="Calibri" w:hAnsi="Calibri"/>
        </w:rPr>
      </w:pPr>
      <w:r w:rsidRPr="00010A43">
        <w:rPr>
          <w:rFonts w:ascii="Calibri" w:hAnsi="Calibri"/>
          <w:highlight w:val="yellow"/>
        </w:rPr>
        <w:t>I, II, III and IV</w:t>
      </w:r>
    </w:p>
    <w:p w14:paraId="043620BD" w14:textId="7F117C16" w:rsidR="00E9332D" w:rsidRDefault="00E9332D" w:rsidP="00452607">
      <w:pPr>
        <w:pStyle w:val="NoSpacing"/>
        <w:jc w:val="both"/>
        <w:rPr>
          <w:rFonts w:ascii="Calibri" w:hAnsi="Calibri"/>
        </w:rPr>
      </w:pPr>
    </w:p>
    <w:p w14:paraId="5CD254E6" w14:textId="07A602F0" w:rsidR="00010A43" w:rsidRDefault="00010A43" w:rsidP="00452607">
      <w:pPr>
        <w:pStyle w:val="NoSpacing"/>
        <w:jc w:val="both"/>
        <w:rPr>
          <w:rFonts w:ascii="Calibri" w:hAnsi="Calibri"/>
        </w:rPr>
      </w:pPr>
    </w:p>
    <w:p w14:paraId="5F69FF4E" w14:textId="4DEF2A73" w:rsidR="00010A43" w:rsidRPr="00F36138" w:rsidRDefault="00010A43" w:rsidP="00452607">
      <w:pPr>
        <w:pStyle w:val="NoSpacing"/>
        <w:jc w:val="both"/>
        <w:rPr>
          <w:rFonts w:ascii="Calibri" w:hAnsi="Calibri"/>
        </w:rPr>
      </w:pPr>
    </w:p>
    <w:p w14:paraId="35CE0970" w14:textId="77777777" w:rsidR="00E9332D" w:rsidRPr="00F36138" w:rsidRDefault="00E9332D" w:rsidP="00452607">
      <w:pPr>
        <w:pStyle w:val="NoSpacing"/>
        <w:jc w:val="both"/>
        <w:rPr>
          <w:rFonts w:ascii="Calibri" w:hAnsi="Calibri"/>
          <w:u w:val="single"/>
        </w:rPr>
      </w:pPr>
    </w:p>
    <w:p w14:paraId="3C4CD7A4" w14:textId="22635F39" w:rsidR="00E9332D" w:rsidRPr="00F36138" w:rsidRDefault="00E9332D" w:rsidP="00882D19">
      <w:pPr>
        <w:pStyle w:val="NoSpacing"/>
        <w:numPr>
          <w:ilvl w:val="0"/>
          <w:numId w:val="36"/>
        </w:numPr>
        <w:jc w:val="both"/>
        <w:rPr>
          <w:rFonts w:ascii="Calibri" w:hAnsi="Calibri"/>
        </w:rPr>
      </w:pPr>
      <w:r w:rsidRPr="00F36138">
        <w:rPr>
          <w:rFonts w:ascii="Calibri" w:hAnsi="Calibri"/>
        </w:rPr>
        <w:lastRenderedPageBreak/>
        <w:t>Based on the interview clip with Kelvin Low, which of the following is a key motivation and aspiration of the state to attract international migration in Singapore?</w:t>
      </w:r>
    </w:p>
    <w:p w14:paraId="038E500E" w14:textId="77777777" w:rsidR="00E9332D" w:rsidRPr="00F36138" w:rsidRDefault="00E9332D" w:rsidP="00882D19">
      <w:pPr>
        <w:pStyle w:val="NoSpacing"/>
        <w:numPr>
          <w:ilvl w:val="0"/>
          <w:numId w:val="44"/>
        </w:numPr>
        <w:jc w:val="both"/>
        <w:rPr>
          <w:rFonts w:ascii="Calibri" w:hAnsi="Calibri"/>
        </w:rPr>
      </w:pPr>
      <w:r w:rsidRPr="00010A43">
        <w:rPr>
          <w:rFonts w:ascii="Calibri" w:hAnsi="Calibri"/>
          <w:highlight w:val="yellow"/>
        </w:rPr>
        <w:t>Economic competitiveness and reinforcement of Singapore’s position as a global economic player</w:t>
      </w:r>
    </w:p>
    <w:p w14:paraId="05A1CE54" w14:textId="77777777" w:rsidR="00E9332D" w:rsidRPr="00F36138" w:rsidRDefault="00E9332D" w:rsidP="00882D19">
      <w:pPr>
        <w:pStyle w:val="NoSpacing"/>
        <w:numPr>
          <w:ilvl w:val="0"/>
          <w:numId w:val="44"/>
        </w:numPr>
        <w:jc w:val="both"/>
        <w:rPr>
          <w:rFonts w:ascii="Calibri" w:hAnsi="Calibri"/>
        </w:rPr>
      </w:pPr>
      <w:r w:rsidRPr="00F36138">
        <w:rPr>
          <w:rFonts w:ascii="Calibri" w:hAnsi="Calibri"/>
        </w:rPr>
        <w:t>Buttress multicultural diversity through the arrival of different migrant workers throughout the world</w:t>
      </w:r>
    </w:p>
    <w:p w14:paraId="2B752A8F" w14:textId="77777777" w:rsidR="00E9332D" w:rsidRPr="00F36138" w:rsidRDefault="00E9332D" w:rsidP="00882D19">
      <w:pPr>
        <w:pStyle w:val="NoSpacing"/>
        <w:numPr>
          <w:ilvl w:val="0"/>
          <w:numId w:val="44"/>
        </w:numPr>
        <w:jc w:val="both"/>
        <w:rPr>
          <w:rFonts w:ascii="Calibri" w:hAnsi="Calibri"/>
        </w:rPr>
      </w:pPr>
      <w:r w:rsidRPr="00F36138">
        <w:rPr>
          <w:rFonts w:ascii="Calibri" w:hAnsi="Calibri"/>
        </w:rPr>
        <w:t xml:space="preserve">Increase total fertility rates among resident and </w:t>
      </w:r>
      <w:proofErr w:type="spellStart"/>
      <w:r w:rsidRPr="00F36138">
        <w:rPr>
          <w:rFonts w:ascii="Calibri" w:hAnsi="Calibri"/>
        </w:rPr>
        <w:t>nonresident</w:t>
      </w:r>
      <w:proofErr w:type="spellEnd"/>
      <w:r w:rsidRPr="00F36138">
        <w:rPr>
          <w:rFonts w:ascii="Calibri" w:hAnsi="Calibri"/>
        </w:rPr>
        <w:t xml:space="preserve"> population </w:t>
      </w:r>
    </w:p>
    <w:p w14:paraId="48EE72B6" w14:textId="77777777" w:rsidR="00E9332D" w:rsidRPr="00F36138" w:rsidRDefault="00E9332D" w:rsidP="00882D19">
      <w:pPr>
        <w:pStyle w:val="NoSpacing"/>
        <w:numPr>
          <w:ilvl w:val="0"/>
          <w:numId w:val="44"/>
        </w:numPr>
        <w:jc w:val="both"/>
        <w:rPr>
          <w:rFonts w:ascii="Calibri" w:hAnsi="Calibri"/>
        </w:rPr>
      </w:pPr>
      <w:r w:rsidRPr="00F36138">
        <w:rPr>
          <w:rFonts w:ascii="Calibri" w:hAnsi="Calibri"/>
        </w:rPr>
        <w:t>All of the above</w:t>
      </w:r>
    </w:p>
    <w:p w14:paraId="63A1B6DC" w14:textId="5DC9665E" w:rsidR="00E9332D" w:rsidRPr="00F36138" w:rsidRDefault="00E9332D" w:rsidP="00452607">
      <w:pPr>
        <w:pStyle w:val="NoSpacing"/>
        <w:jc w:val="both"/>
        <w:rPr>
          <w:rFonts w:ascii="Calibri" w:hAnsi="Calibri"/>
        </w:rPr>
      </w:pPr>
    </w:p>
    <w:p w14:paraId="0DBF032C" w14:textId="77777777" w:rsidR="00E9332D" w:rsidRPr="00F36138" w:rsidRDefault="00E9332D" w:rsidP="00452607">
      <w:pPr>
        <w:pStyle w:val="ListParagraph"/>
        <w:ind w:left="0"/>
        <w:jc w:val="both"/>
        <w:rPr>
          <w:rFonts w:ascii="Calibri" w:hAnsi="Calibri" w:cs="Times New Roman"/>
          <w:sz w:val="22"/>
          <w:szCs w:val="22"/>
        </w:rPr>
      </w:pPr>
      <w:bookmarkStart w:id="0" w:name="_GoBack"/>
      <w:bookmarkEnd w:id="0"/>
    </w:p>
    <w:sectPr w:rsidR="00E9332D" w:rsidRPr="00F36138" w:rsidSect="006826D2">
      <w:footerReference w:type="default" r:id="rId7"/>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AB09" w14:textId="77777777" w:rsidR="00FE6714" w:rsidRDefault="00FE6714" w:rsidP="006826D2">
      <w:r>
        <w:separator/>
      </w:r>
    </w:p>
  </w:endnote>
  <w:endnote w:type="continuationSeparator" w:id="0">
    <w:p w14:paraId="37EF3FE1" w14:textId="77777777" w:rsidR="00FE6714" w:rsidRDefault="00FE6714" w:rsidP="0068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44873"/>
      <w:docPartObj>
        <w:docPartGallery w:val="Page Numbers (Bottom of Page)"/>
        <w:docPartUnique/>
      </w:docPartObj>
    </w:sdtPr>
    <w:sdtEndPr>
      <w:rPr>
        <w:noProof/>
      </w:rPr>
    </w:sdtEndPr>
    <w:sdtContent>
      <w:p w14:paraId="46FE6A68" w14:textId="0D5E8AAD" w:rsidR="006826D2" w:rsidRDefault="006826D2">
        <w:pPr>
          <w:pStyle w:val="Footer"/>
          <w:jc w:val="right"/>
        </w:pPr>
        <w:r>
          <w:fldChar w:fldCharType="begin"/>
        </w:r>
        <w:r>
          <w:instrText xml:space="preserve"> PAGE   \* MERGEFORMAT </w:instrText>
        </w:r>
        <w:r>
          <w:fldChar w:fldCharType="separate"/>
        </w:r>
        <w:r w:rsidR="00BA1FC2">
          <w:rPr>
            <w:noProof/>
          </w:rPr>
          <w:t>16</w:t>
        </w:r>
        <w:r>
          <w:rPr>
            <w:noProof/>
          </w:rPr>
          <w:fldChar w:fldCharType="end"/>
        </w:r>
      </w:p>
    </w:sdtContent>
  </w:sdt>
  <w:p w14:paraId="3B74414C" w14:textId="77777777" w:rsidR="006826D2" w:rsidRDefault="006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3486D" w14:textId="77777777" w:rsidR="00FE6714" w:rsidRDefault="00FE6714" w:rsidP="006826D2">
      <w:r>
        <w:separator/>
      </w:r>
    </w:p>
  </w:footnote>
  <w:footnote w:type="continuationSeparator" w:id="0">
    <w:p w14:paraId="5FC061D9" w14:textId="77777777" w:rsidR="00FE6714" w:rsidRDefault="00FE6714" w:rsidP="0068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600"/>
    <w:multiLevelType w:val="hybridMultilevel"/>
    <w:tmpl w:val="8DA8E86E"/>
    <w:lvl w:ilvl="0" w:tplc="062C292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179409F"/>
    <w:multiLevelType w:val="hybridMultilevel"/>
    <w:tmpl w:val="915841EC"/>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D111E"/>
    <w:multiLevelType w:val="hybridMultilevel"/>
    <w:tmpl w:val="BEF06CB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6AA66C8"/>
    <w:multiLevelType w:val="hybridMultilevel"/>
    <w:tmpl w:val="988A8640"/>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15FF8"/>
    <w:multiLevelType w:val="hybridMultilevel"/>
    <w:tmpl w:val="FAA05586"/>
    <w:lvl w:ilvl="0" w:tplc="48090013">
      <w:start w:val="1"/>
      <w:numFmt w:val="upp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12A90F65"/>
    <w:multiLevelType w:val="hybridMultilevel"/>
    <w:tmpl w:val="A874F9E8"/>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5330201"/>
    <w:multiLevelType w:val="hybridMultilevel"/>
    <w:tmpl w:val="420425F6"/>
    <w:lvl w:ilvl="0" w:tplc="48090013">
      <w:start w:val="1"/>
      <w:numFmt w:val="upp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158C4007"/>
    <w:multiLevelType w:val="hybridMultilevel"/>
    <w:tmpl w:val="2C0E624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A34729F"/>
    <w:multiLevelType w:val="hybridMultilevel"/>
    <w:tmpl w:val="37AC2B5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A810CE8"/>
    <w:multiLevelType w:val="hybridMultilevel"/>
    <w:tmpl w:val="A2065C8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EBB1035"/>
    <w:multiLevelType w:val="hybridMultilevel"/>
    <w:tmpl w:val="D6FE45E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21B14334"/>
    <w:multiLevelType w:val="hybridMultilevel"/>
    <w:tmpl w:val="DBFC04A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280D3F3D"/>
    <w:multiLevelType w:val="hybridMultilevel"/>
    <w:tmpl w:val="A27046B0"/>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279B6"/>
    <w:multiLevelType w:val="hybridMultilevel"/>
    <w:tmpl w:val="9BEADEAE"/>
    <w:lvl w:ilvl="0" w:tplc="48090013">
      <w:start w:val="1"/>
      <w:numFmt w:val="upperRoman"/>
      <w:lvlText w:val="%1."/>
      <w:lvlJc w:val="righ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C160CD4"/>
    <w:multiLevelType w:val="hybridMultilevel"/>
    <w:tmpl w:val="807E0754"/>
    <w:lvl w:ilvl="0" w:tplc="4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D746A"/>
    <w:multiLevelType w:val="hybridMultilevel"/>
    <w:tmpl w:val="AB94F04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30A97C2E"/>
    <w:multiLevelType w:val="hybridMultilevel"/>
    <w:tmpl w:val="7F9AA63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3C135EB9"/>
    <w:multiLevelType w:val="hybridMultilevel"/>
    <w:tmpl w:val="3D6CC2B4"/>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B41C7"/>
    <w:multiLevelType w:val="hybridMultilevel"/>
    <w:tmpl w:val="4B7C4E1A"/>
    <w:lvl w:ilvl="0" w:tplc="F320BDB0">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43E31CFD"/>
    <w:multiLevelType w:val="hybridMultilevel"/>
    <w:tmpl w:val="992EE74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8313E21"/>
    <w:multiLevelType w:val="hybridMultilevel"/>
    <w:tmpl w:val="864C933E"/>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F6CA2"/>
    <w:multiLevelType w:val="hybridMultilevel"/>
    <w:tmpl w:val="B9F45112"/>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34247"/>
    <w:multiLevelType w:val="hybridMultilevel"/>
    <w:tmpl w:val="C55C01A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3" w15:restartNumberingAfterBreak="0">
    <w:nsid w:val="51696F59"/>
    <w:multiLevelType w:val="hybridMultilevel"/>
    <w:tmpl w:val="EB38727C"/>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40F6"/>
    <w:multiLevelType w:val="hybridMultilevel"/>
    <w:tmpl w:val="9D0452BA"/>
    <w:lvl w:ilvl="0" w:tplc="4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D521C"/>
    <w:multiLevelType w:val="hybridMultilevel"/>
    <w:tmpl w:val="134E1028"/>
    <w:lvl w:ilvl="0" w:tplc="8B08305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5C656D1"/>
    <w:multiLevelType w:val="hybridMultilevel"/>
    <w:tmpl w:val="90189516"/>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404EF"/>
    <w:multiLevelType w:val="hybridMultilevel"/>
    <w:tmpl w:val="E6B424A4"/>
    <w:lvl w:ilvl="0" w:tplc="4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118D4"/>
    <w:multiLevelType w:val="hybridMultilevel"/>
    <w:tmpl w:val="81C8609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580C2004"/>
    <w:multiLevelType w:val="hybridMultilevel"/>
    <w:tmpl w:val="CD7A785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0" w15:restartNumberingAfterBreak="0">
    <w:nsid w:val="59F13A3F"/>
    <w:multiLevelType w:val="hybridMultilevel"/>
    <w:tmpl w:val="87821378"/>
    <w:lvl w:ilvl="0" w:tplc="4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F8418A"/>
    <w:multiLevelType w:val="hybridMultilevel"/>
    <w:tmpl w:val="3510F75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2" w15:restartNumberingAfterBreak="0">
    <w:nsid w:val="5DDF011D"/>
    <w:multiLevelType w:val="hybridMultilevel"/>
    <w:tmpl w:val="DEF88FDE"/>
    <w:lvl w:ilvl="0" w:tplc="4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214A5"/>
    <w:multiLevelType w:val="hybridMultilevel"/>
    <w:tmpl w:val="A6104B1A"/>
    <w:lvl w:ilvl="0" w:tplc="7E0ABAFE">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5EE415D5"/>
    <w:multiLevelType w:val="hybridMultilevel"/>
    <w:tmpl w:val="683AFA2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5" w15:restartNumberingAfterBreak="0">
    <w:nsid w:val="5F5E698B"/>
    <w:multiLevelType w:val="hybridMultilevel"/>
    <w:tmpl w:val="86560680"/>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0D62E7B"/>
    <w:multiLevelType w:val="hybridMultilevel"/>
    <w:tmpl w:val="E9447E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AFB77C7"/>
    <w:multiLevelType w:val="hybridMultilevel"/>
    <w:tmpl w:val="E3920AFC"/>
    <w:lvl w:ilvl="0" w:tplc="4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52D08"/>
    <w:multiLevelType w:val="hybridMultilevel"/>
    <w:tmpl w:val="8AC086C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2015E7A"/>
    <w:multiLevelType w:val="hybridMultilevel"/>
    <w:tmpl w:val="7EF4D70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2B731C6"/>
    <w:multiLevelType w:val="hybridMultilevel"/>
    <w:tmpl w:val="68FAA93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4F475D4"/>
    <w:multiLevelType w:val="hybridMultilevel"/>
    <w:tmpl w:val="8E248A8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B511A80"/>
    <w:multiLevelType w:val="hybridMultilevel"/>
    <w:tmpl w:val="C1FC91E4"/>
    <w:lvl w:ilvl="0" w:tplc="4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E7DC0"/>
    <w:multiLevelType w:val="hybridMultilevel"/>
    <w:tmpl w:val="28D61374"/>
    <w:lvl w:ilvl="0" w:tplc="D59094B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CCB46AF"/>
    <w:multiLevelType w:val="hybridMultilevel"/>
    <w:tmpl w:val="D2187C2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6"/>
  </w:num>
  <w:num w:numId="2">
    <w:abstractNumId w:val="15"/>
  </w:num>
  <w:num w:numId="3">
    <w:abstractNumId w:val="29"/>
  </w:num>
  <w:num w:numId="4">
    <w:abstractNumId w:val="22"/>
  </w:num>
  <w:num w:numId="5">
    <w:abstractNumId w:val="31"/>
  </w:num>
  <w:num w:numId="6">
    <w:abstractNumId w:val="28"/>
  </w:num>
  <w:num w:numId="7">
    <w:abstractNumId w:val="25"/>
  </w:num>
  <w:num w:numId="8">
    <w:abstractNumId w:val="2"/>
  </w:num>
  <w:num w:numId="9">
    <w:abstractNumId w:val="40"/>
  </w:num>
  <w:num w:numId="10">
    <w:abstractNumId w:val="6"/>
  </w:num>
  <w:num w:numId="11">
    <w:abstractNumId w:val="16"/>
  </w:num>
  <w:num w:numId="12">
    <w:abstractNumId w:val="10"/>
  </w:num>
  <w:num w:numId="13">
    <w:abstractNumId w:val="5"/>
  </w:num>
  <w:num w:numId="14">
    <w:abstractNumId w:val="0"/>
  </w:num>
  <w:num w:numId="15">
    <w:abstractNumId w:val="11"/>
  </w:num>
  <w:num w:numId="16">
    <w:abstractNumId w:val="34"/>
  </w:num>
  <w:num w:numId="17">
    <w:abstractNumId w:val="4"/>
  </w:num>
  <w:num w:numId="18">
    <w:abstractNumId w:val="9"/>
  </w:num>
  <w:num w:numId="19">
    <w:abstractNumId w:val="39"/>
  </w:num>
  <w:num w:numId="20">
    <w:abstractNumId w:val="7"/>
  </w:num>
  <w:num w:numId="21">
    <w:abstractNumId w:val="43"/>
  </w:num>
  <w:num w:numId="22">
    <w:abstractNumId w:val="30"/>
  </w:num>
  <w:num w:numId="23">
    <w:abstractNumId w:val="37"/>
  </w:num>
  <w:num w:numId="24">
    <w:abstractNumId w:val="32"/>
  </w:num>
  <w:num w:numId="25">
    <w:abstractNumId w:val="3"/>
  </w:num>
  <w:num w:numId="26">
    <w:abstractNumId w:val="19"/>
  </w:num>
  <w:num w:numId="27">
    <w:abstractNumId w:val="13"/>
  </w:num>
  <w:num w:numId="28">
    <w:abstractNumId w:val="35"/>
  </w:num>
  <w:num w:numId="29">
    <w:abstractNumId w:val="18"/>
  </w:num>
  <w:num w:numId="30">
    <w:abstractNumId w:val="41"/>
  </w:num>
  <w:num w:numId="31">
    <w:abstractNumId w:val="26"/>
  </w:num>
  <w:num w:numId="32">
    <w:abstractNumId w:val="24"/>
  </w:num>
  <w:num w:numId="33">
    <w:abstractNumId w:val="12"/>
  </w:num>
  <w:num w:numId="34">
    <w:abstractNumId w:val="21"/>
  </w:num>
  <w:num w:numId="35">
    <w:abstractNumId w:val="44"/>
  </w:num>
  <w:num w:numId="36">
    <w:abstractNumId w:val="33"/>
  </w:num>
  <w:num w:numId="37">
    <w:abstractNumId w:val="1"/>
  </w:num>
  <w:num w:numId="38">
    <w:abstractNumId w:val="42"/>
  </w:num>
  <w:num w:numId="39">
    <w:abstractNumId w:val="23"/>
  </w:num>
  <w:num w:numId="40">
    <w:abstractNumId w:val="27"/>
  </w:num>
  <w:num w:numId="41">
    <w:abstractNumId w:val="17"/>
  </w:num>
  <w:num w:numId="42">
    <w:abstractNumId w:val="14"/>
  </w:num>
  <w:num w:numId="43">
    <w:abstractNumId w:val="20"/>
  </w:num>
  <w:num w:numId="44">
    <w:abstractNumId w:val="8"/>
  </w:num>
  <w:num w:numId="45">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7B"/>
    <w:rsid w:val="000067FC"/>
    <w:rsid w:val="00010A43"/>
    <w:rsid w:val="000221ED"/>
    <w:rsid w:val="0003461F"/>
    <w:rsid w:val="00072332"/>
    <w:rsid w:val="000725C6"/>
    <w:rsid w:val="0008244A"/>
    <w:rsid w:val="00091B0C"/>
    <w:rsid w:val="000931A4"/>
    <w:rsid w:val="00094201"/>
    <w:rsid w:val="000A55F2"/>
    <w:rsid w:val="000C076A"/>
    <w:rsid w:val="000C3775"/>
    <w:rsid w:val="000E2739"/>
    <w:rsid w:val="000E49B5"/>
    <w:rsid w:val="000E61E3"/>
    <w:rsid w:val="000F3B67"/>
    <w:rsid w:val="00102C9C"/>
    <w:rsid w:val="00142109"/>
    <w:rsid w:val="0014308C"/>
    <w:rsid w:val="00156BFC"/>
    <w:rsid w:val="00157D36"/>
    <w:rsid w:val="001649AD"/>
    <w:rsid w:val="001A7549"/>
    <w:rsid w:val="001B0723"/>
    <w:rsid w:val="001B0791"/>
    <w:rsid w:val="001C15F4"/>
    <w:rsid w:val="001C6812"/>
    <w:rsid w:val="001D58F6"/>
    <w:rsid w:val="001D72F3"/>
    <w:rsid w:val="001F183F"/>
    <w:rsid w:val="001F3C4D"/>
    <w:rsid w:val="001F58DC"/>
    <w:rsid w:val="00212B5C"/>
    <w:rsid w:val="00221F03"/>
    <w:rsid w:val="00230FD0"/>
    <w:rsid w:val="00251A5C"/>
    <w:rsid w:val="00257668"/>
    <w:rsid w:val="00257BDC"/>
    <w:rsid w:val="0029350D"/>
    <w:rsid w:val="00296A71"/>
    <w:rsid w:val="002A6FE3"/>
    <w:rsid w:val="002B67F9"/>
    <w:rsid w:val="002C3F61"/>
    <w:rsid w:val="002C7CEF"/>
    <w:rsid w:val="002D46DF"/>
    <w:rsid w:val="002F56C8"/>
    <w:rsid w:val="00311CA1"/>
    <w:rsid w:val="003218F1"/>
    <w:rsid w:val="003251D6"/>
    <w:rsid w:val="00353F18"/>
    <w:rsid w:val="0035466B"/>
    <w:rsid w:val="0037065D"/>
    <w:rsid w:val="003776CC"/>
    <w:rsid w:val="00380C2F"/>
    <w:rsid w:val="00382497"/>
    <w:rsid w:val="00384667"/>
    <w:rsid w:val="0038592B"/>
    <w:rsid w:val="003930F1"/>
    <w:rsid w:val="003A7B9F"/>
    <w:rsid w:val="003B33D7"/>
    <w:rsid w:val="003C0EAF"/>
    <w:rsid w:val="003C7F4B"/>
    <w:rsid w:val="003D1481"/>
    <w:rsid w:val="003D2C7D"/>
    <w:rsid w:val="003D356B"/>
    <w:rsid w:val="003D5D81"/>
    <w:rsid w:val="003E412C"/>
    <w:rsid w:val="00401A4F"/>
    <w:rsid w:val="00404874"/>
    <w:rsid w:val="00410187"/>
    <w:rsid w:val="00417360"/>
    <w:rsid w:val="00426CE6"/>
    <w:rsid w:val="00451C56"/>
    <w:rsid w:val="00452607"/>
    <w:rsid w:val="0046002E"/>
    <w:rsid w:val="00464884"/>
    <w:rsid w:val="0047419F"/>
    <w:rsid w:val="004C0DCA"/>
    <w:rsid w:val="004D409C"/>
    <w:rsid w:val="004F3B8F"/>
    <w:rsid w:val="00511417"/>
    <w:rsid w:val="00511460"/>
    <w:rsid w:val="00512002"/>
    <w:rsid w:val="00523543"/>
    <w:rsid w:val="00526099"/>
    <w:rsid w:val="0054209C"/>
    <w:rsid w:val="00553D5D"/>
    <w:rsid w:val="00594045"/>
    <w:rsid w:val="005971C1"/>
    <w:rsid w:val="005B073D"/>
    <w:rsid w:val="005C587A"/>
    <w:rsid w:val="005D04C9"/>
    <w:rsid w:val="005D6142"/>
    <w:rsid w:val="005E1503"/>
    <w:rsid w:val="005F1417"/>
    <w:rsid w:val="005F1A82"/>
    <w:rsid w:val="005F3DE8"/>
    <w:rsid w:val="005F6692"/>
    <w:rsid w:val="006051D9"/>
    <w:rsid w:val="006062D2"/>
    <w:rsid w:val="00661CAB"/>
    <w:rsid w:val="006717DF"/>
    <w:rsid w:val="006826D2"/>
    <w:rsid w:val="006A436B"/>
    <w:rsid w:val="006A7123"/>
    <w:rsid w:val="006B4906"/>
    <w:rsid w:val="006C247B"/>
    <w:rsid w:val="006C2703"/>
    <w:rsid w:val="006D38AB"/>
    <w:rsid w:val="006F3922"/>
    <w:rsid w:val="0070570F"/>
    <w:rsid w:val="0070785C"/>
    <w:rsid w:val="00712E1A"/>
    <w:rsid w:val="0071544A"/>
    <w:rsid w:val="00720894"/>
    <w:rsid w:val="00721201"/>
    <w:rsid w:val="00723BC4"/>
    <w:rsid w:val="0073037F"/>
    <w:rsid w:val="00732679"/>
    <w:rsid w:val="00732A1B"/>
    <w:rsid w:val="0073476F"/>
    <w:rsid w:val="00736115"/>
    <w:rsid w:val="00755ADF"/>
    <w:rsid w:val="007905F7"/>
    <w:rsid w:val="007A3628"/>
    <w:rsid w:val="007C0178"/>
    <w:rsid w:val="007C2980"/>
    <w:rsid w:val="007C480B"/>
    <w:rsid w:val="007D370B"/>
    <w:rsid w:val="007E0AD3"/>
    <w:rsid w:val="008124FA"/>
    <w:rsid w:val="0081260D"/>
    <w:rsid w:val="00814FCC"/>
    <w:rsid w:val="00834707"/>
    <w:rsid w:val="00844206"/>
    <w:rsid w:val="008678F1"/>
    <w:rsid w:val="00873A1F"/>
    <w:rsid w:val="00882D19"/>
    <w:rsid w:val="00884F4E"/>
    <w:rsid w:val="0089067B"/>
    <w:rsid w:val="008930FD"/>
    <w:rsid w:val="008A2DF7"/>
    <w:rsid w:val="008D5722"/>
    <w:rsid w:val="008F5F4B"/>
    <w:rsid w:val="009020BA"/>
    <w:rsid w:val="009037F5"/>
    <w:rsid w:val="00931231"/>
    <w:rsid w:val="00933633"/>
    <w:rsid w:val="0093495F"/>
    <w:rsid w:val="00947D07"/>
    <w:rsid w:val="00966FA1"/>
    <w:rsid w:val="009834B5"/>
    <w:rsid w:val="009837DC"/>
    <w:rsid w:val="009B48B2"/>
    <w:rsid w:val="009C4351"/>
    <w:rsid w:val="009C4F97"/>
    <w:rsid w:val="009C4FAD"/>
    <w:rsid w:val="00A17E30"/>
    <w:rsid w:val="00A20128"/>
    <w:rsid w:val="00A33F85"/>
    <w:rsid w:val="00A40187"/>
    <w:rsid w:val="00A44389"/>
    <w:rsid w:val="00A54E42"/>
    <w:rsid w:val="00A657D2"/>
    <w:rsid w:val="00A678B6"/>
    <w:rsid w:val="00A913EF"/>
    <w:rsid w:val="00AA04E8"/>
    <w:rsid w:val="00AA2987"/>
    <w:rsid w:val="00AC112F"/>
    <w:rsid w:val="00AC6273"/>
    <w:rsid w:val="00AC67CD"/>
    <w:rsid w:val="00AE54FA"/>
    <w:rsid w:val="00AE7AAD"/>
    <w:rsid w:val="00B10319"/>
    <w:rsid w:val="00B159B6"/>
    <w:rsid w:val="00B307E6"/>
    <w:rsid w:val="00B44989"/>
    <w:rsid w:val="00B56FCF"/>
    <w:rsid w:val="00B66E44"/>
    <w:rsid w:val="00B90CAF"/>
    <w:rsid w:val="00B93F3F"/>
    <w:rsid w:val="00BA1FC2"/>
    <w:rsid w:val="00BD51E3"/>
    <w:rsid w:val="00BD5764"/>
    <w:rsid w:val="00BD5E73"/>
    <w:rsid w:val="00BE2444"/>
    <w:rsid w:val="00C05DBC"/>
    <w:rsid w:val="00C07876"/>
    <w:rsid w:val="00C32F42"/>
    <w:rsid w:val="00C34A62"/>
    <w:rsid w:val="00C43D7B"/>
    <w:rsid w:val="00C7211E"/>
    <w:rsid w:val="00C729FA"/>
    <w:rsid w:val="00C82F49"/>
    <w:rsid w:val="00CB614C"/>
    <w:rsid w:val="00CC21C6"/>
    <w:rsid w:val="00CD12D7"/>
    <w:rsid w:val="00CF2D18"/>
    <w:rsid w:val="00D03839"/>
    <w:rsid w:val="00D05DDA"/>
    <w:rsid w:val="00D11E0F"/>
    <w:rsid w:val="00D150BC"/>
    <w:rsid w:val="00D17CC0"/>
    <w:rsid w:val="00D24968"/>
    <w:rsid w:val="00D32896"/>
    <w:rsid w:val="00D34DB0"/>
    <w:rsid w:val="00D36BA9"/>
    <w:rsid w:val="00D511EA"/>
    <w:rsid w:val="00D538A3"/>
    <w:rsid w:val="00D66570"/>
    <w:rsid w:val="00D77AFC"/>
    <w:rsid w:val="00D8556B"/>
    <w:rsid w:val="00D9080A"/>
    <w:rsid w:val="00D929AB"/>
    <w:rsid w:val="00DA1AE9"/>
    <w:rsid w:val="00DB2BC6"/>
    <w:rsid w:val="00DC7E6E"/>
    <w:rsid w:val="00DF6888"/>
    <w:rsid w:val="00E05249"/>
    <w:rsid w:val="00E10699"/>
    <w:rsid w:val="00E21A31"/>
    <w:rsid w:val="00E262C7"/>
    <w:rsid w:val="00E36503"/>
    <w:rsid w:val="00E43D22"/>
    <w:rsid w:val="00E51D85"/>
    <w:rsid w:val="00E52E6E"/>
    <w:rsid w:val="00E9332D"/>
    <w:rsid w:val="00EE44EE"/>
    <w:rsid w:val="00EE6B22"/>
    <w:rsid w:val="00F121D3"/>
    <w:rsid w:val="00F24320"/>
    <w:rsid w:val="00F36138"/>
    <w:rsid w:val="00F40922"/>
    <w:rsid w:val="00F44AFA"/>
    <w:rsid w:val="00F478C6"/>
    <w:rsid w:val="00F519B9"/>
    <w:rsid w:val="00F70782"/>
    <w:rsid w:val="00F951BF"/>
    <w:rsid w:val="00FB1D9C"/>
    <w:rsid w:val="00FB5528"/>
    <w:rsid w:val="00FC7CA9"/>
    <w:rsid w:val="00FD337B"/>
    <w:rsid w:val="00FE2D42"/>
    <w:rsid w:val="00FE4EE3"/>
    <w:rsid w:val="00FE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FBFEC"/>
  <w14:defaultImageDpi w14:val="300"/>
  <w15:docId w15:val="{E4CE1FF6-688C-4024-8F6E-F274BA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BC6"/>
    <w:pPr>
      <w:ind w:left="720"/>
      <w:contextualSpacing/>
    </w:pPr>
  </w:style>
  <w:style w:type="paragraph" w:styleId="NormalWeb">
    <w:name w:val="Normal (Web)"/>
    <w:basedOn w:val="Normal"/>
    <w:uiPriority w:val="99"/>
    <w:semiHidden/>
    <w:unhideWhenUsed/>
    <w:rsid w:val="0093495F"/>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3495F"/>
    <w:rPr>
      <w:color w:val="0000FF"/>
      <w:u w:val="single"/>
    </w:rPr>
  </w:style>
  <w:style w:type="character" w:customStyle="1" w:styleId="apple-converted-space">
    <w:name w:val="apple-converted-space"/>
    <w:basedOn w:val="DefaultParagraphFont"/>
    <w:rsid w:val="0093495F"/>
  </w:style>
  <w:style w:type="character" w:styleId="FollowedHyperlink">
    <w:name w:val="FollowedHyperlink"/>
    <w:basedOn w:val="DefaultParagraphFont"/>
    <w:uiPriority w:val="99"/>
    <w:semiHidden/>
    <w:unhideWhenUsed/>
    <w:rsid w:val="001D58F6"/>
    <w:rPr>
      <w:color w:val="800080" w:themeColor="followedHyperlink"/>
      <w:u w:val="single"/>
    </w:rPr>
  </w:style>
  <w:style w:type="table" w:styleId="TableGrid">
    <w:name w:val="Table Grid"/>
    <w:basedOn w:val="TableNormal"/>
    <w:uiPriority w:val="59"/>
    <w:rsid w:val="0068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6D2"/>
    <w:pPr>
      <w:tabs>
        <w:tab w:val="center" w:pos="4513"/>
        <w:tab w:val="right" w:pos="9026"/>
      </w:tabs>
    </w:pPr>
  </w:style>
  <w:style w:type="character" w:customStyle="1" w:styleId="HeaderChar">
    <w:name w:val="Header Char"/>
    <w:basedOn w:val="DefaultParagraphFont"/>
    <w:link w:val="Header"/>
    <w:uiPriority w:val="99"/>
    <w:rsid w:val="006826D2"/>
  </w:style>
  <w:style w:type="paragraph" w:styleId="Footer">
    <w:name w:val="footer"/>
    <w:basedOn w:val="Normal"/>
    <w:link w:val="FooterChar"/>
    <w:uiPriority w:val="99"/>
    <w:unhideWhenUsed/>
    <w:rsid w:val="006826D2"/>
    <w:pPr>
      <w:tabs>
        <w:tab w:val="center" w:pos="4513"/>
        <w:tab w:val="right" w:pos="9026"/>
      </w:tabs>
    </w:pPr>
  </w:style>
  <w:style w:type="character" w:customStyle="1" w:styleId="FooterChar">
    <w:name w:val="Footer Char"/>
    <w:basedOn w:val="DefaultParagraphFont"/>
    <w:link w:val="Footer"/>
    <w:uiPriority w:val="99"/>
    <w:rsid w:val="006826D2"/>
  </w:style>
  <w:style w:type="paragraph" w:styleId="NoSpacing">
    <w:name w:val="No Spacing"/>
    <w:uiPriority w:val="1"/>
    <w:qFormat/>
    <w:rsid w:val="00E9332D"/>
    <w:rPr>
      <w:rFonts w:eastAsiaTheme="minorHAnsi"/>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0192">
      <w:bodyDiv w:val="1"/>
      <w:marLeft w:val="0"/>
      <w:marRight w:val="0"/>
      <w:marTop w:val="0"/>
      <w:marBottom w:val="0"/>
      <w:divBdr>
        <w:top w:val="none" w:sz="0" w:space="0" w:color="auto"/>
        <w:left w:val="none" w:sz="0" w:space="0" w:color="auto"/>
        <w:bottom w:val="none" w:sz="0" w:space="0" w:color="auto"/>
        <w:right w:val="none" w:sz="0" w:space="0" w:color="auto"/>
      </w:divBdr>
    </w:div>
    <w:div w:id="593175414">
      <w:bodyDiv w:val="1"/>
      <w:marLeft w:val="0"/>
      <w:marRight w:val="0"/>
      <w:marTop w:val="0"/>
      <w:marBottom w:val="0"/>
      <w:divBdr>
        <w:top w:val="none" w:sz="0" w:space="0" w:color="auto"/>
        <w:left w:val="none" w:sz="0" w:space="0" w:color="auto"/>
        <w:bottom w:val="none" w:sz="0" w:space="0" w:color="auto"/>
        <w:right w:val="none" w:sz="0" w:space="0" w:color="auto"/>
      </w:divBdr>
    </w:div>
    <w:div w:id="838429961">
      <w:bodyDiv w:val="1"/>
      <w:marLeft w:val="0"/>
      <w:marRight w:val="0"/>
      <w:marTop w:val="0"/>
      <w:marBottom w:val="0"/>
      <w:divBdr>
        <w:top w:val="none" w:sz="0" w:space="0" w:color="auto"/>
        <w:left w:val="none" w:sz="0" w:space="0" w:color="auto"/>
        <w:bottom w:val="none" w:sz="0" w:space="0" w:color="auto"/>
        <w:right w:val="none" w:sz="0" w:space="0" w:color="auto"/>
      </w:divBdr>
    </w:div>
    <w:div w:id="1041589488">
      <w:bodyDiv w:val="1"/>
      <w:marLeft w:val="0"/>
      <w:marRight w:val="0"/>
      <w:marTop w:val="0"/>
      <w:marBottom w:val="0"/>
      <w:divBdr>
        <w:top w:val="none" w:sz="0" w:space="0" w:color="auto"/>
        <w:left w:val="none" w:sz="0" w:space="0" w:color="auto"/>
        <w:bottom w:val="none" w:sz="0" w:space="0" w:color="auto"/>
        <w:right w:val="none" w:sz="0" w:space="0" w:color="auto"/>
      </w:divBdr>
    </w:div>
    <w:div w:id="1222248858">
      <w:bodyDiv w:val="1"/>
      <w:marLeft w:val="0"/>
      <w:marRight w:val="0"/>
      <w:marTop w:val="0"/>
      <w:marBottom w:val="0"/>
      <w:divBdr>
        <w:top w:val="none" w:sz="0" w:space="0" w:color="auto"/>
        <w:left w:val="none" w:sz="0" w:space="0" w:color="auto"/>
        <w:bottom w:val="none" w:sz="0" w:space="0" w:color="auto"/>
        <w:right w:val="none" w:sz="0" w:space="0" w:color="auto"/>
      </w:divBdr>
    </w:div>
    <w:div w:id="1261134826">
      <w:bodyDiv w:val="1"/>
      <w:marLeft w:val="0"/>
      <w:marRight w:val="0"/>
      <w:marTop w:val="0"/>
      <w:marBottom w:val="0"/>
      <w:divBdr>
        <w:top w:val="none" w:sz="0" w:space="0" w:color="auto"/>
        <w:left w:val="none" w:sz="0" w:space="0" w:color="auto"/>
        <w:bottom w:val="none" w:sz="0" w:space="0" w:color="auto"/>
        <w:right w:val="none" w:sz="0" w:space="0" w:color="auto"/>
      </w:divBdr>
    </w:div>
    <w:div w:id="1918591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16</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Lai Cheng</dc:creator>
  <cp:keywords/>
  <dc:description/>
  <cp:lastModifiedBy>Chan Kah Mun</cp:lastModifiedBy>
  <cp:revision>3</cp:revision>
  <dcterms:created xsi:type="dcterms:W3CDTF">2016-11-09T03:11:00Z</dcterms:created>
  <dcterms:modified xsi:type="dcterms:W3CDTF">2016-11-28T01:37:00Z</dcterms:modified>
</cp:coreProperties>
</file>